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CD" w:rsidRDefault="009B0BCD">
      <w:pPr>
        <w:pStyle w:val="Corpotesto"/>
        <w:spacing w:before="1"/>
        <w:rPr>
          <w:rFonts w:ascii="Times New Roman"/>
          <w:sz w:val="19"/>
        </w:rPr>
      </w:pPr>
    </w:p>
    <w:p w:rsidR="009B0BCD" w:rsidRDefault="009B0BCD">
      <w:pPr>
        <w:pStyle w:val="Corpotesto"/>
        <w:spacing w:before="4"/>
        <w:rPr>
          <w:rFonts w:ascii="Times New Roman"/>
          <w:sz w:val="27"/>
        </w:rPr>
      </w:pPr>
    </w:p>
    <w:p w:rsidR="009B0BCD" w:rsidRDefault="00851467">
      <w:pPr>
        <w:pStyle w:val="Titolo1"/>
        <w:spacing w:before="52"/>
        <w:ind w:right="1530"/>
      </w:pPr>
      <w:r>
        <w:rPr>
          <w:color w:val="131313"/>
          <w:w w:val="95"/>
        </w:rPr>
        <w:t>REPUBBLICA</w:t>
      </w:r>
      <w:r>
        <w:rPr>
          <w:color w:val="131313"/>
          <w:spacing w:val="42"/>
          <w:w w:val="95"/>
        </w:rPr>
        <w:t xml:space="preserve"> </w:t>
      </w:r>
      <w:r>
        <w:rPr>
          <w:color w:val="131313"/>
          <w:w w:val="95"/>
        </w:rPr>
        <w:t>ITALIANA</w:t>
      </w:r>
    </w:p>
    <w:p w:rsidR="009B0BCD" w:rsidRDefault="009B0BCD">
      <w:pPr>
        <w:pStyle w:val="Corpotesto"/>
        <w:spacing w:before="2"/>
        <w:rPr>
          <w:rFonts w:ascii="Calibri"/>
          <w:b/>
          <w:sz w:val="21"/>
        </w:rPr>
      </w:pPr>
    </w:p>
    <w:p w:rsidR="009B0BCD" w:rsidRDefault="00851467">
      <w:pPr>
        <w:spacing w:before="1"/>
        <w:ind w:left="3949" w:right="3998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131313"/>
          <w:w w:val="105"/>
          <w:sz w:val="24"/>
        </w:rPr>
        <w:t>REGIONE</w:t>
      </w:r>
      <w:r>
        <w:rPr>
          <w:rFonts w:ascii="Calibri"/>
          <w:b/>
          <w:color w:val="131313"/>
          <w:spacing w:val="21"/>
          <w:w w:val="105"/>
          <w:sz w:val="24"/>
        </w:rPr>
        <w:t xml:space="preserve"> </w:t>
      </w:r>
      <w:r>
        <w:rPr>
          <w:rFonts w:ascii="Calibri"/>
          <w:b/>
          <w:color w:val="131313"/>
          <w:w w:val="105"/>
          <w:sz w:val="24"/>
        </w:rPr>
        <w:t>SICILIANA</w:t>
      </w:r>
    </w:p>
    <w:p w:rsidR="009B0BCD" w:rsidRDefault="00851467">
      <w:pPr>
        <w:spacing w:before="105" w:line="436" w:lineRule="auto"/>
        <w:ind w:left="1475" w:right="1531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131313"/>
          <w:spacing w:val="-1"/>
          <w:sz w:val="24"/>
        </w:rPr>
        <w:t>ASSESSORATO</w:t>
      </w:r>
      <w:r>
        <w:rPr>
          <w:rFonts w:ascii="Calibri"/>
          <w:i/>
          <w:color w:val="131313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DELLA</w:t>
      </w:r>
      <w:r>
        <w:rPr>
          <w:rFonts w:ascii="Calibri"/>
          <w:i/>
          <w:color w:val="131313"/>
          <w:spacing w:val="-7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FAMIGLIA,</w:t>
      </w:r>
      <w:r>
        <w:rPr>
          <w:rFonts w:ascii="Calibri"/>
          <w:i/>
          <w:color w:val="131313"/>
          <w:spacing w:val="-3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DELLE</w:t>
      </w:r>
      <w:r>
        <w:rPr>
          <w:rFonts w:ascii="Calibri"/>
          <w:i/>
          <w:color w:val="131313"/>
          <w:spacing w:val="-12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POLITICHE</w:t>
      </w:r>
      <w:r>
        <w:rPr>
          <w:rFonts w:ascii="Calibri"/>
          <w:i/>
          <w:color w:val="131313"/>
          <w:spacing w:val="-4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SOCIALI</w:t>
      </w:r>
      <w:r>
        <w:rPr>
          <w:rFonts w:ascii="Calibri"/>
          <w:i/>
          <w:color w:val="131313"/>
          <w:spacing w:val="-3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E</w:t>
      </w:r>
      <w:r>
        <w:rPr>
          <w:rFonts w:ascii="Calibri"/>
          <w:i/>
          <w:color w:val="131313"/>
          <w:spacing w:val="-11"/>
          <w:sz w:val="24"/>
        </w:rPr>
        <w:t xml:space="preserve"> </w:t>
      </w:r>
      <w:r>
        <w:rPr>
          <w:rFonts w:ascii="Calibri"/>
          <w:i/>
          <w:color w:val="131313"/>
          <w:spacing w:val="-1"/>
          <w:sz w:val="24"/>
        </w:rPr>
        <w:t>DEL</w:t>
      </w:r>
      <w:r>
        <w:rPr>
          <w:rFonts w:ascii="Calibri"/>
          <w:i/>
          <w:color w:val="131313"/>
          <w:spacing w:val="-11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LAVORO</w:t>
      </w:r>
      <w:r>
        <w:rPr>
          <w:rFonts w:ascii="Calibri"/>
          <w:i/>
          <w:color w:val="131313"/>
          <w:spacing w:val="-51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DIPARTIMENTO</w:t>
      </w:r>
      <w:r>
        <w:rPr>
          <w:rFonts w:ascii="Calibri"/>
          <w:i/>
          <w:color w:val="131313"/>
          <w:spacing w:val="19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FAMIGLIA</w:t>
      </w:r>
      <w:r>
        <w:rPr>
          <w:rFonts w:ascii="Calibri"/>
          <w:i/>
          <w:color w:val="131313"/>
          <w:spacing w:val="17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E</w:t>
      </w:r>
      <w:r>
        <w:rPr>
          <w:rFonts w:ascii="Calibri"/>
          <w:i/>
          <w:color w:val="131313"/>
          <w:spacing w:val="2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POLITICHE</w:t>
      </w:r>
      <w:r>
        <w:rPr>
          <w:rFonts w:ascii="Calibri"/>
          <w:i/>
          <w:color w:val="131313"/>
          <w:spacing w:val="12"/>
          <w:sz w:val="24"/>
        </w:rPr>
        <w:t xml:space="preserve"> </w:t>
      </w:r>
      <w:r>
        <w:rPr>
          <w:rFonts w:ascii="Calibri"/>
          <w:i/>
          <w:color w:val="131313"/>
          <w:sz w:val="24"/>
        </w:rPr>
        <w:t>SOCIALI</w:t>
      </w:r>
    </w:p>
    <w:p w:rsidR="009B0BCD" w:rsidRDefault="009B0BCD">
      <w:pPr>
        <w:pStyle w:val="Corpotesto"/>
        <w:rPr>
          <w:rFonts w:ascii="Calibri"/>
          <w:i/>
          <w:sz w:val="20"/>
        </w:rPr>
      </w:pPr>
    </w:p>
    <w:p w:rsidR="009B0BCD" w:rsidRDefault="009B0BCD">
      <w:pPr>
        <w:pStyle w:val="Corpotesto"/>
        <w:spacing w:before="5"/>
        <w:rPr>
          <w:rFonts w:ascii="Calibri"/>
          <w:i/>
          <w:sz w:val="28"/>
        </w:rPr>
      </w:pPr>
    </w:p>
    <w:p w:rsidR="009B0BCD" w:rsidRDefault="00851467">
      <w:pPr>
        <w:pStyle w:val="Titolo1"/>
        <w:spacing w:before="52"/>
      </w:pPr>
      <w:r>
        <w:rPr>
          <w:color w:val="131313"/>
        </w:rPr>
        <w:t>IL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DIRIGENTE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GENERALE</w:t>
      </w:r>
    </w:p>
    <w:p w:rsidR="009B0BCD" w:rsidRDefault="009B0BCD">
      <w:pPr>
        <w:pStyle w:val="Corpotesto"/>
        <w:rPr>
          <w:rFonts w:ascii="Calibri"/>
          <w:b/>
          <w:sz w:val="20"/>
        </w:rPr>
      </w:pPr>
    </w:p>
    <w:p w:rsidR="009B0BCD" w:rsidRDefault="009B0BCD">
      <w:pPr>
        <w:pStyle w:val="Corpotesto"/>
        <w:rPr>
          <w:rFonts w:ascii="Calibri"/>
          <w:b/>
          <w:sz w:val="20"/>
        </w:rPr>
      </w:pPr>
    </w:p>
    <w:p w:rsidR="009B0BCD" w:rsidRDefault="009B0BCD">
      <w:pPr>
        <w:pStyle w:val="Corpotesto"/>
        <w:rPr>
          <w:rFonts w:ascii="Calibri"/>
          <w:b/>
          <w:sz w:val="20"/>
        </w:rPr>
      </w:pPr>
    </w:p>
    <w:p w:rsidR="009B0BCD" w:rsidRDefault="009B0BCD">
      <w:pPr>
        <w:pStyle w:val="Corpotesto"/>
        <w:spacing w:before="4"/>
        <w:rPr>
          <w:rFonts w:ascii="Calibri"/>
          <w:b/>
          <w:sz w:val="16"/>
        </w:rPr>
      </w:pPr>
    </w:p>
    <w:p w:rsidR="009B0BCD" w:rsidRDefault="009B0BCD">
      <w:pPr>
        <w:pStyle w:val="Corpotesto"/>
        <w:spacing w:before="4"/>
        <w:rPr>
          <w:rFonts w:ascii="Calibri"/>
          <w:sz w:val="20"/>
        </w:rPr>
      </w:pPr>
    </w:p>
    <w:p w:rsidR="009B0BCD" w:rsidRDefault="00851467">
      <w:pPr>
        <w:spacing w:line="244" w:lineRule="auto"/>
        <w:ind w:left="142" w:firstLine="1"/>
        <w:rPr>
          <w:sz w:val="23"/>
        </w:rPr>
      </w:pPr>
      <w:bookmarkStart w:id="0" w:name="_GoBack"/>
      <w:bookmarkEnd w:id="0"/>
      <w:r>
        <w:rPr>
          <w:b/>
          <w:color w:val="0F0F0F"/>
          <w:sz w:val="23"/>
        </w:rPr>
        <w:t>Avviso</w:t>
      </w:r>
      <w:r>
        <w:rPr>
          <w:b/>
          <w:color w:val="0F0F0F"/>
          <w:spacing w:val="40"/>
          <w:sz w:val="23"/>
        </w:rPr>
        <w:t xml:space="preserve"> </w:t>
      </w:r>
      <w:r>
        <w:rPr>
          <w:b/>
          <w:color w:val="0F0F0F"/>
          <w:sz w:val="23"/>
        </w:rPr>
        <w:t>pubblico</w:t>
      </w:r>
      <w:r>
        <w:rPr>
          <w:b/>
          <w:color w:val="0F0F0F"/>
          <w:spacing w:val="40"/>
          <w:sz w:val="23"/>
        </w:rPr>
        <w:t xml:space="preserve"> </w:t>
      </w:r>
      <w:r>
        <w:rPr>
          <w:b/>
          <w:color w:val="0F0F0F"/>
          <w:sz w:val="23"/>
        </w:rPr>
        <w:t>concernente</w:t>
      </w:r>
      <w:r>
        <w:rPr>
          <w:b/>
          <w:color w:val="0F0F0F"/>
          <w:spacing w:val="42"/>
          <w:sz w:val="23"/>
        </w:rPr>
        <w:t xml:space="preserve"> </w:t>
      </w:r>
      <w:r>
        <w:rPr>
          <w:b/>
          <w:color w:val="0F0F0F"/>
          <w:sz w:val="23"/>
        </w:rPr>
        <w:t>criteri</w:t>
      </w:r>
      <w:r>
        <w:rPr>
          <w:b/>
          <w:color w:val="0F0F0F"/>
          <w:spacing w:val="7"/>
          <w:sz w:val="23"/>
        </w:rPr>
        <w:t xml:space="preserve"> </w:t>
      </w:r>
      <w:r>
        <w:rPr>
          <w:b/>
          <w:color w:val="0F0F0F"/>
          <w:sz w:val="23"/>
        </w:rPr>
        <w:t>e</w:t>
      </w:r>
      <w:r>
        <w:rPr>
          <w:b/>
          <w:color w:val="0F0F0F"/>
          <w:spacing w:val="22"/>
          <w:sz w:val="23"/>
        </w:rPr>
        <w:t xml:space="preserve"> </w:t>
      </w:r>
      <w:r>
        <w:rPr>
          <w:b/>
          <w:color w:val="0F0F0F"/>
          <w:sz w:val="23"/>
        </w:rPr>
        <w:t>modalità</w:t>
      </w:r>
      <w:r>
        <w:rPr>
          <w:b/>
          <w:color w:val="0F0F0F"/>
          <w:spacing w:val="45"/>
          <w:sz w:val="23"/>
        </w:rPr>
        <w:t xml:space="preserve"> </w:t>
      </w:r>
      <w:r>
        <w:rPr>
          <w:b/>
          <w:color w:val="0F0F0F"/>
          <w:sz w:val="23"/>
        </w:rPr>
        <w:t>di</w:t>
      </w:r>
      <w:r>
        <w:rPr>
          <w:b/>
          <w:color w:val="0F0F0F"/>
          <w:spacing w:val="19"/>
          <w:sz w:val="23"/>
        </w:rPr>
        <w:t xml:space="preserve"> </w:t>
      </w:r>
      <w:r>
        <w:rPr>
          <w:b/>
          <w:color w:val="0F0F0F"/>
          <w:sz w:val="23"/>
        </w:rPr>
        <w:t>erogazione</w:t>
      </w:r>
      <w:r>
        <w:rPr>
          <w:b/>
          <w:color w:val="0F0F0F"/>
          <w:spacing w:val="44"/>
          <w:sz w:val="23"/>
        </w:rPr>
        <w:t xml:space="preserve"> </w:t>
      </w:r>
      <w:r>
        <w:rPr>
          <w:b/>
          <w:color w:val="0F0F0F"/>
          <w:sz w:val="23"/>
        </w:rPr>
        <w:t>del</w:t>
      </w:r>
      <w:r>
        <w:rPr>
          <w:b/>
          <w:color w:val="0F0F0F"/>
          <w:spacing w:val="28"/>
          <w:sz w:val="23"/>
        </w:rPr>
        <w:t xml:space="preserve"> </w:t>
      </w:r>
      <w:r>
        <w:rPr>
          <w:b/>
          <w:color w:val="0F0F0F"/>
          <w:sz w:val="23"/>
        </w:rPr>
        <w:t>bonus</w:t>
      </w:r>
      <w:r>
        <w:rPr>
          <w:b/>
          <w:color w:val="0F0F0F"/>
          <w:spacing w:val="37"/>
          <w:sz w:val="23"/>
        </w:rPr>
        <w:t xml:space="preserve"> </w:t>
      </w:r>
      <w:r>
        <w:rPr>
          <w:b/>
          <w:color w:val="0F0F0F"/>
          <w:sz w:val="23"/>
        </w:rPr>
        <w:t>di</w:t>
      </w:r>
      <w:r>
        <w:rPr>
          <w:b/>
          <w:color w:val="0F0F0F"/>
          <w:spacing w:val="23"/>
          <w:sz w:val="23"/>
        </w:rPr>
        <w:t xml:space="preserve"> </w:t>
      </w:r>
      <w:r>
        <w:rPr>
          <w:b/>
          <w:color w:val="0F0F0F"/>
          <w:sz w:val="23"/>
        </w:rPr>
        <w:t>1.000</w:t>
      </w:r>
      <w:r>
        <w:rPr>
          <w:b/>
          <w:color w:val="0F0F0F"/>
          <w:spacing w:val="34"/>
          <w:sz w:val="23"/>
        </w:rPr>
        <w:t xml:space="preserve"> </w:t>
      </w:r>
      <w:r>
        <w:rPr>
          <w:b/>
          <w:color w:val="0F0F0F"/>
          <w:sz w:val="23"/>
        </w:rPr>
        <w:t>euro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per</w:t>
      </w:r>
      <w:r>
        <w:rPr>
          <w:b/>
          <w:color w:val="0F0F0F"/>
          <w:spacing w:val="3"/>
          <w:sz w:val="23"/>
        </w:rPr>
        <w:t xml:space="preserve"> </w:t>
      </w:r>
      <w:r>
        <w:rPr>
          <w:b/>
          <w:color w:val="0F0F0F"/>
          <w:sz w:val="23"/>
        </w:rPr>
        <w:t>la</w:t>
      </w:r>
      <w:r>
        <w:rPr>
          <w:b/>
          <w:color w:val="0F0F0F"/>
          <w:spacing w:val="11"/>
          <w:sz w:val="23"/>
        </w:rPr>
        <w:t xml:space="preserve"> </w:t>
      </w:r>
      <w:r>
        <w:rPr>
          <w:b/>
          <w:color w:val="0F0F0F"/>
          <w:sz w:val="23"/>
        </w:rPr>
        <w:t>nascita</w:t>
      </w:r>
      <w:r>
        <w:rPr>
          <w:b/>
          <w:color w:val="0F0F0F"/>
          <w:spacing w:val="28"/>
          <w:sz w:val="23"/>
        </w:rPr>
        <w:t xml:space="preserve"> </w:t>
      </w:r>
      <w:r>
        <w:rPr>
          <w:b/>
          <w:color w:val="0F0F0F"/>
          <w:sz w:val="23"/>
        </w:rPr>
        <w:t>di</w:t>
      </w:r>
      <w:r>
        <w:rPr>
          <w:b/>
          <w:color w:val="0F0F0F"/>
          <w:spacing w:val="13"/>
          <w:sz w:val="23"/>
        </w:rPr>
        <w:t xml:space="preserve"> </w:t>
      </w:r>
      <w:r>
        <w:rPr>
          <w:b/>
          <w:color w:val="0F0F0F"/>
          <w:sz w:val="23"/>
        </w:rPr>
        <w:t>un</w:t>
      </w:r>
      <w:r>
        <w:rPr>
          <w:b/>
          <w:color w:val="0F0F0F"/>
          <w:spacing w:val="15"/>
          <w:sz w:val="23"/>
        </w:rPr>
        <w:t xml:space="preserve"> </w:t>
      </w:r>
      <w:r>
        <w:rPr>
          <w:b/>
          <w:color w:val="0F0F0F"/>
          <w:sz w:val="23"/>
        </w:rPr>
        <w:t>figlio,</w:t>
      </w:r>
      <w:r>
        <w:rPr>
          <w:b/>
          <w:color w:val="0F0F0F"/>
          <w:spacing w:val="15"/>
          <w:sz w:val="23"/>
        </w:rPr>
        <w:t xml:space="preserve"> </w:t>
      </w:r>
      <w:r>
        <w:rPr>
          <w:b/>
          <w:color w:val="0F0F0F"/>
          <w:sz w:val="23"/>
        </w:rPr>
        <w:t>ex</w:t>
      </w:r>
      <w:r>
        <w:rPr>
          <w:b/>
          <w:color w:val="0F0F0F"/>
          <w:spacing w:val="13"/>
          <w:sz w:val="23"/>
        </w:rPr>
        <w:t xml:space="preserve"> </w:t>
      </w:r>
      <w:r>
        <w:rPr>
          <w:color w:val="0F0F0F"/>
          <w:sz w:val="23"/>
        </w:rPr>
        <w:t>art.6,</w:t>
      </w:r>
      <w:r>
        <w:rPr>
          <w:color w:val="0F0F0F"/>
          <w:spacing w:val="3"/>
          <w:sz w:val="23"/>
        </w:rPr>
        <w:t xml:space="preserve"> </w:t>
      </w:r>
      <w:r>
        <w:rPr>
          <w:b/>
          <w:color w:val="0F0F0F"/>
          <w:sz w:val="23"/>
        </w:rPr>
        <w:t>comma</w:t>
      </w:r>
      <w:r>
        <w:rPr>
          <w:b/>
          <w:color w:val="0F0F0F"/>
          <w:spacing w:val="26"/>
          <w:sz w:val="23"/>
        </w:rPr>
        <w:t xml:space="preserve"> </w:t>
      </w:r>
      <w:r>
        <w:rPr>
          <w:color w:val="0F0F0F"/>
          <w:sz w:val="23"/>
        </w:rPr>
        <w:t>5</w:t>
      </w:r>
      <w:r>
        <w:rPr>
          <w:color w:val="0F0F0F"/>
          <w:spacing w:val="3"/>
          <w:sz w:val="23"/>
        </w:rPr>
        <w:t xml:space="preserve"> </w:t>
      </w:r>
      <w:r>
        <w:rPr>
          <w:color w:val="0F0F0F"/>
          <w:sz w:val="23"/>
        </w:rPr>
        <w:t>L.R.</w:t>
      </w:r>
      <w:r>
        <w:rPr>
          <w:color w:val="0F0F0F"/>
          <w:spacing w:val="7"/>
          <w:sz w:val="23"/>
        </w:rPr>
        <w:t xml:space="preserve"> </w:t>
      </w:r>
      <w:r>
        <w:rPr>
          <w:color w:val="0F0F0F"/>
          <w:sz w:val="23"/>
        </w:rPr>
        <w:t>n.10/2003-</w:t>
      </w:r>
      <w:r>
        <w:rPr>
          <w:color w:val="0F0F0F"/>
          <w:spacing w:val="31"/>
          <w:sz w:val="23"/>
        </w:rPr>
        <w:t xml:space="preserve"> </w:t>
      </w:r>
      <w:r>
        <w:rPr>
          <w:color w:val="0F0F0F"/>
          <w:sz w:val="23"/>
        </w:rPr>
        <w:t>Anno</w:t>
      </w:r>
      <w:r>
        <w:rPr>
          <w:color w:val="0F0F0F"/>
          <w:spacing w:val="22"/>
          <w:sz w:val="23"/>
        </w:rPr>
        <w:t xml:space="preserve"> </w:t>
      </w:r>
      <w:r>
        <w:rPr>
          <w:color w:val="0F0F0F"/>
          <w:sz w:val="23"/>
        </w:rPr>
        <w:t>202</w:t>
      </w:r>
      <w:r w:rsidR="0070233C">
        <w:rPr>
          <w:color w:val="0F0F0F"/>
          <w:sz w:val="23"/>
        </w:rPr>
        <w:t>2</w:t>
      </w:r>
    </w:p>
    <w:p w:rsidR="009B0BCD" w:rsidRDefault="009B0BCD">
      <w:pPr>
        <w:pStyle w:val="Corpotesto"/>
        <w:spacing w:before="9"/>
        <w:rPr>
          <w:sz w:val="22"/>
        </w:rPr>
      </w:pPr>
    </w:p>
    <w:p w:rsidR="009B0BCD" w:rsidRDefault="00851467">
      <w:pPr>
        <w:pStyle w:val="Paragrafoelenco"/>
        <w:numPr>
          <w:ilvl w:val="0"/>
          <w:numId w:val="4"/>
        </w:numPr>
        <w:tabs>
          <w:tab w:val="left" w:pos="838"/>
        </w:tabs>
        <w:spacing w:line="242" w:lineRule="auto"/>
        <w:ind w:right="164" w:hanging="334"/>
        <w:jc w:val="both"/>
        <w:rPr>
          <w:sz w:val="23"/>
        </w:rPr>
      </w:pPr>
      <w:r>
        <w:rPr>
          <w:color w:val="0F0F0F"/>
          <w:sz w:val="23"/>
        </w:rPr>
        <w:t>In applicazione dell’art.6, comma 5 della legge regionale 31 luglio 2003, n.10, al fine di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promuovere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riduzione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ed il superamento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degli ostacoli di ordine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economico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alla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procreazione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per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famiglie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meno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abbienti,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il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Dipartimento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Regionale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Famiglia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Po</w:t>
      </w:r>
      <w:r>
        <w:rPr>
          <w:color w:val="0F0F0F"/>
          <w:sz w:val="23"/>
        </w:rPr>
        <w:t>litiche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Sociali,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nei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limiti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dello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stanziamento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disponibile,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pari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a</w:t>
      </w:r>
      <w:r>
        <w:rPr>
          <w:color w:val="0F0F0F"/>
          <w:spacing w:val="64"/>
          <w:sz w:val="23"/>
        </w:rPr>
        <w:t xml:space="preserve"> </w:t>
      </w:r>
      <w:r>
        <w:rPr>
          <w:color w:val="0F0F0F"/>
          <w:sz w:val="23"/>
        </w:rPr>
        <w:t>€</w:t>
      </w:r>
      <w:r>
        <w:rPr>
          <w:color w:val="0F0F0F"/>
          <w:spacing w:val="64"/>
          <w:sz w:val="23"/>
        </w:rPr>
        <w:t xml:space="preserve"> </w:t>
      </w:r>
      <w:r>
        <w:rPr>
          <w:color w:val="0F0F0F"/>
          <w:sz w:val="23"/>
        </w:rPr>
        <w:t>2.000.000,00,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prevede l'assegnazione di un Bonus di 1.000,00 euro per la nascita di un figlio, da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erogare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attraverso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 Comuni</w:t>
      </w:r>
      <w:r>
        <w:rPr>
          <w:color w:val="0F0F0F"/>
          <w:spacing w:val="1"/>
          <w:sz w:val="23"/>
        </w:rPr>
        <w:t xml:space="preserve"> </w:t>
      </w:r>
      <w:proofErr w:type="spellStart"/>
      <w:r>
        <w:rPr>
          <w:color w:val="0F0F0F"/>
          <w:sz w:val="23"/>
        </w:rPr>
        <w:t>deII'IsoIa</w:t>
      </w:r>
      <w:proofErr w:type="spellEnd"/>
      <w:r>
        <w:rPr>
          <w:color w:val="0F0F0F"/>
          <w:sz w:val="23"/>
        </w:rPr>
        <w:t>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sulla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base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dei parametri</w:t>
      </w:r>
      <w:r>
        <w:rPr>
          <w:color w:val="0F0F0F"/>
          <w:spacing w:val="64"/>
          <w:sz w:val="23"/>
        </w:rPr>
        <w:t xml:space="preserve"> </w:t>
      </w:r>
      <w:r>
        <w:rPr>
          <w:color w:val="0F0F0F"/>
          <w:sz w:val="23"/>
        </w:rPr>
        <w:t>e dei criteri qui di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seg</w:t>
      </w:r>
      <w:r>
        <w:rPr>
          <w:color w:val="0F0F0F"/>
          <w:sz w:val="23"/>
        </w:rPr>
        <w:t>uito</w:t>
      </w:r>
      <w:r>
        <w:rPr>
          <w:color w:val="0F0F0F"/>
          <w:spacing w:val="19"/>
          <w:sz w:val="23"/>
        </w:rPr>
        <w:t xml:space="preserve"> </w:t>
      </w:r>
      <w:r>
        <w:rPr>
          <w:color w:val="0F0F0F"/>
          <w:sz w:val="23"/>
        </w:rPr>
        <w:t>stabiliti.</w:t>
      </w:r>
    </w:p>
    <w:p w:rsidR="009B0BCD" w:rsidRDefault="00851467">
      <w:pPr>
        <w:pStyle w:val="Paragrafoelenco"/>
        <w:numPr>
          <w:ilvl w:val="0"/>
          <w:numId w:val="4"/>
        </w:numPr>
        <w:tabs>
          <w:tab w:val="left" w:pos="831"/>
        </w:tabs>
        <w:spacing w:before="7" w:line="242" w:lineRule="auto"/>
        <w:ind w:left="828" w:right="172" w:hanging="350"/>
        <w:jc w:val="both"/>
        <w:rPr>
          <w:sz w:val="23"/>
        </w:rPr>
      </w:pPr>
      <w:r>
        <w:rPr>
          <w:color w:val="0F0F0F"/>
          <w:sz w:val="23"/>
        </w:rPr>
        <w:t>AI fine di ottimizzare i criteri di assegnazione del beneficio e distribuire equamente lo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stesso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per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nati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nell’arco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tutto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l’anno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in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corso,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predisporranno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due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elenchi,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rispettivamente al 30.06 e al 31.12. L'</w:t>
      </w:r>
      <w:r>
        <w:rPr>
          <w:color w:val="0F0F0F"/>
          <w:sz w:val="23"/>
        </w:rPr>
        <w:t>Amministrazione si riserva di erogare il contributo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semestralmente</w:t>
      </w:r>
      <w:r>
        <w:rPr>
          <w:color w:val="0F0F0F"/>
          <w:spacing w:val="2"/>
          <w:sz w:val="23"/>
        </w:rPr>
        <w:t xml:space="preserve"> </w:t>
      </w:r>
      <w:r>
        <w:rPr>
          <w:color w:val="0F0F0F"/>
          <w:sz w:val="23"/>
        </w:rPr>
        <w:t>o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annualmente</w:t>
      </w:r>
      <w:r>
        <w:rPr>
          <w:color w:val="0F0F0F"/>
          <w:spacing w:val="35"/>
          <w:sz w:val="23"/>
        </w:rPr>
        <w:t xml:space="preserve"> </w:t>
      </w:r>
      <w:r>
        <w:rPr>
          <w:color w:val="0F0F0F"/>
          <w:sz w:val="23"/>
        </w:rPr>
        <w:t>in</w:t>
      </w:r>
      <w:r>
        <w:rPr>
          <w:color w:val="0F0F0F"/>
          <w:spacing w:val="7"/>
          <w:sz w:val="23"/>
        </w:rPr>
        <w:t xml:space="preserve"> </w:t>
      </w:r>
      <w:r>
        <w:rPr>
          <w:color w:val="0F0F0F"/>
          <w:sz w:val="23"/>
        </w:rPr>
        <w:t>funzione</w:t>
      </w:r>
      <w:r>
        <w:rPr>
          <w:color w:val="0F0F0F"/>
          <w:spacing w:val="15"/>
          <w:sz w:val="23"/>
        </w:rPr>
        <w:t xml:space="preserve"> </w:t>
      </w:r>
      <w:r>
        <w:rPr>
          <w:color w:val="0F0F0F"/>
          <w:sz w:val="23"/>
        </w:rPr>
        <w:t>della</w:t>
      </w:r>
      <w:r>
        <w:rPr>
          <w:color w:val="0F0F0F"/>
          <w:spacing w:val="13"/>
          <w:sz w:val="23"/>
        </w:rPr>
        <w:t xml:space="preserve"> </w:t>
      </w:r>
      <w:r>
        <w:rPr>
          <w:color w:val="0F0F0F"/>
          <w:sz w:val="23"/>
        </w:rPr>
        <w:t>disponibilità</w:t>
      </w:r>
      <w:r>
        <w:rPr>
          <w:color w:val="0F0F0F"/>
          <w:spacing w:val="28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-4"/>
          <w:sz w:val="23"/>
        </w:rPr>
        <w:t xml:space="preserve"> </w:t>
      </w:r>
      <w:r>
        <w:rPr>
          <w:color w:val="0F0F0F"/>
          <w:sz w:val="23"/>
        </w:rPr>
        <w:t>bilancio</w:t>
      </w:r>
      <w:r>
        <w:rPr>
          <w:color w:val="0F0F0F"/>
          <w:spacing w:val="18"/>
          <w:sz w:val="23"/>
        </w:rPr>
        <w:t xml:space="preserve"> </w:t>
      </w:r>
      <w:r>
        <w:rPr>
          <w:color w:val="0F0F0F"/>
          <w:sz w:val="23"/>
        </w:rPr>
        <w:t>regionale.</w:t>
      </w:r>
    </w:p>
    <w:p w:rsidR="009B0BCD" w:rsidRDefault="00851467">
      <w:pPr>
        <w:pStyle w:val="Paragrafoelenco"/>
        <w:numPr>
          <w:ilvl w:val="0"/>
          <w:numId w:val="4"/>
        </w:numPr>
        <w:tabs>
          <w:tab w:val="left" w:pos="828"/>
        </w:tabs>
        <w:spacing w:before="2" w:line="244" w:lineRule="auto"/>
        <w:ind w:left="821" w:right="187" w:hanging="347"/>
        <w:jc w:val="both"/>
        <w:rPr>
          <w:sz w:val="23"/>
        </w:rPr>
      </w:pPr>
      <w:r>
        <w:rPr>
          <w:color w:val="0F0F0F"/>
          <w:sz w:val="23"/>
        </w:rPr>
        <w:t>Per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redazione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delle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due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graduatorie,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procederà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secondo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criteri</w:t>
      </w:r>
      <w:r>
        <w:rPr>
          <w:color w:val="0F0F0F"/>
          <w:spacing w:val="64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64"/>
          <w:sz w:val="23"/>
        </w:rPr>
        <w:t xml:space="preserve"> </w:t>
      </w:r>
      <w:r>
        <w:rPr>
          <w:color w:val="0F0F0F"/>
          <w:sz w:val="23"/>
        </w:rPr>
        <w:t>seguito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elencati.</w:t>
      </w:r>
    </w:p>
    <w:p w:rsidR="009B0BCD" w:rsidRDefault="00851467">
      <w:pPr>
        <w:pStyle w:val="Paragrafoelenco"/>
        <w:numPr>
          <w:ilvl w:val="1"/>
          <w:numId w:val="4"/>
        </w:numPr>
        <w:tabs>
          <w:tab w:val="left" w:pos="1161"/>
        </w:tabs>
        <w:spacing w:line="244" w:lineRule="auto"/>
        <w:ind w:right="176" w:hanging="2"/>
        <w:rPr>
          <w:sz w:val="23"/>
        </w:rPr>
      </w:pPr>
      <w:r>
        <w:rPr>
          <w:color w:val="0F0F0F"/>
          <w:sz w:val="23"/>
        </w:rPr>
        <w:t>Stima</w:t>
      </w:r>
      <w:r>
        <w:rPr>
          <w:color w:val="0F0F0F"/>
          <w:spacing w:val="6"/>
          <w:sz w:val="23"/>
        </w:rPr>
        <w:t xml:space="preserve"> </w:t>
      </w:r>
      <w:r>
        <w:rPr>
          <w:color w:val="0F0F0F"/>
          <w:sz w:val="23"/>
        </w:rPr>
        <w:t>del</w:t>
      </w:r>
      <w:r>
        <w:rPr>
          <w:color w:val="0F0F0F"/>
          <w:spacing w:val="61"/>
          <w:sz w:val="23"/>
        </w:rPr>
        <w:t xml:space="preserve"> </w:t>
      </w:r>
      <w:r>
        <w:rPr>
          <w:color w:val="0F0F0F"/>
          <w:sz w:val="23"/>
        </w:rPr>
        <w:t>parametro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reddituale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(ex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D.P.C.M.</w:t>
      </w:r>
      <w:r>
        <w:rPr>
          <w:color w:val="0F0F0F"/>
          <w:spacing w:val="9"/>
          <w:sz w:val="23"/>
        </w:rPr>
        <w:t xml:space="preserve"> </w:t>
      </w:r>
      <w:r>
        <w:rPr>
          <w:color w:val="0F0F0F"/>
          <w:sz w:val="23"/>
        </w:rPr>
        <w:t>5</w:t>
      </w:r>
      <w:r>
        <w:rPr>
          <w:color w:val="0F0F0F"/>
          <w:spacing w:val="57"/>
          <w:sz w:val="23"/>
        </w:rPr>
        <w:t xml:space="preserve"> </w:t>
      </w:r>
      <w:r>
        <w:rPr>
          <w:color w:val="0F0F0F"/>
          <w:sz w:val="23"/>
        </w:rPr>
        <w:t>dicembre</w:t>
      </w:r>
      <w:r>
        <w:rPr>
          <w:color w:val="0F0F0F"/>
          <w:spacing w:val="8"/>
          <w:sz w:val="23"/>
        </w:rPr>
        <w:t xml:space="preserve"> </w:t>
      </w:r>
      <w:r>
        <w:rPr>
          <w:color w:val="0F0F0F"/>
          <w:sz w:val="23"/>
        </w:rPr>
        <w:t>2013,</w:t>
      </w:r>
      <w:r>
        <w:rPr>
          <w:color w:val="0F0F0F"/>
          <w:spacing w:val="5"/>
          <w:sz w:val="23"/>
        </w:rPr>
        <w:t xml:space="preserve"> </w:t>
      </w:r>
      <w:r>
        <w:rPr>
          <w:color w:val="0F0F0F"/>
          <w:sz w:val="23"/>
        </w:rPr>
        <w:t>n.159):</w:t>
      </w:r>
      <w:r>
        <w:rPr>
          <w:color w:val="0F0F0F"/>
          <w:spacing w:val="6"/>
          <w:sz w:val="23"/>
        </w:rPr>
        <w:t xml:space="preserve"> </w:t>
      </w:r>
      <w:r>
        <w:rPr>
          <w:color w:val="0F0F0F"/>
          <w:sz w:val="23"/>
        </w:rPr>
        <w:t>i</w:t>
      </w:r>
      <w:r>
        <w:rPr>
          <w:color w:val="0F0F0F"/>
          <w:spacing w:val="53"/>
          <w:sz w:val="23"/>
        </w:rPr>
        <w:t xml:space="preserve"> </w:t>
      </w:r>
      <w:r>
        <w:rPr>
          <w:color w:val="0F0F0F"/>
          <w:sz w:val="23"/>
        </w:rPr>
        <w:t>nuclei</w:t>
      </w:r>
      <w:r>
        <w:rPr>
          <w:color w:val="0F0F0F"/>
          <w:spacing w:val="-61"/>
          <w:sz w:val="23"/>
        </w:rPr>
        <w:t xml:space="preserve"> </w:t>
      </w:r>
      <w:r>
        <w:rPr>
          <w:color w:val="0F0F0F"/>
          <w:sz w:val="23"/>
        </w:rPr>
        <w:t>familiari</w:t>
      </w:r>
      <w:r>
        <w:rPr>
          <w:color w:val="0F0F0F"/>
          <w:spacing w:val="12"/>
          <w:sz w:val="23"/>
        </w:rPr>
        <w:t xml:space="preserve"> </w:t>
      </w:r>
      <w:r>
        <w:rPr>
          <w:color w:val="0F0F0F"/>
          <w:sz w:val="23"/>
        </w:rPr>
        <w:t>con</w:t>
      </w:r>
      <w:r>
        <w:rPr>
          <w:color w:val="0F0F0F"/>
          <w:spacing w:val="8"/>
          <w:sz w:val="23"/>
        </w:rPr>
        <w:t xml:space="preserve"> </w:t>
      </w:r>
      <w:r>
        <w:rPr>
          <w:color w:val="0F0F0F"/>
          <w:sz w:val="23"/>
        </w:rPr>
        <w:t>minor</w:t>
      </w:r>
      <w:r>
        <w:rPr>
          <w:color w:val="0F0F0F"/>
          <w:spacing w:val="19"/>
          <w:sz w:val="23"/>
        </w:rPr>
        <w:t xml:space="preserve"> </w:t>
      </w:r>
      <w:r>
        <w:rPr>
          <w:color w:val="0F0F0F"/>
          <w:sz w:val="23"/>
        </w:rPr>
        <w:t>reddito</w:t>
      </w:r>
      <w:r>
        <w:rPr>
          <w:color w:val="0F0F0F"/>
          <w:spacing w:val="17"/>
          <w:sz w:val="23"/>
        </w:rPr>
        <w:t xml:space="preserve"> </w:t>
      </w:r>
      <w:r>
        <w:rPr>
          <w:color w:val="0F0F0F"/>
          <w:sz w:val="23"/>
        </w:rPr>
        <w:t>ISEE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avranno</w:t>
      </w:r>
      <w:r>
        <w:rPr>
          <w:color w:val="0F0F0F"/>
          <w:spacing w:val="23"/>
          <w:sz w:val="23"/>
        </w:rPr>
        <w:t xml:space="preserve"> </w:t>
      </w:r>
      <w:r>
        <w:rPr>
          <w:color w:val="0F0F0F"/>
          <w:sz w:val="23"/>
        </w:rPr>
        <w:t>priorità;</w:t>
      </w:r>
    </w:p>
    <w:p w:rsidR="009B0BCD" w:rsidRDefault="00851467">
      <w:pPr>
        <w:pStyle w:val="Paragrafoelenco"/>
        <w:numPr>
          <w:ilvl w:val="1"/>
          <w:numId w:val="4"/>
        </w:numPr>
        <w:tabs>
          <w:tab w:val="left" w:pos="1174"/>
        </w:tabs>
        <w:spacing w:line="244" w:lineRule="auto"/>
        <w:ind w:left="820" w:right="194" w:firstLine="0"/>
        <w:rPr>
          <w:sz w:val="23"/>
        </w:rPr>
      </w:pPr>
      <w:r>
        <w:rPr>
          <w:color w:val="0F0F0F"/>
          <w:sz w:val="23"/>
        </w:rPr>
        <w:t>stima</w:t>
      </w:r>
      <w:r>
        <w:rPr>
          <w:color w:val="0F0F0F"/>
          <w:spacing w:val="9"/>
          <w:sz w:val="23"/>
        </w:rPr>
        <w:t xml:space="preserve"> </w:t>
      </w:r>
      <w:r>
        <w:rPr>
          <w:color w:val="0F0F0F"/>
          <w:sz w:val="23"/>
        </w:rPr>
        <w:t>del</w:t>
      </w:r>
      <w:r>
        <w:rPr>
          <w:color w:val="0F0F0F"/>
          <w:spacing w:val="58"/>
          <w:sz w:val="23"/>
        </w:rPr>
        <w:t xml:space="preserve"> </w:t>
      </w:r>
      <w:r>
        <w:rPr>
          <w:color w:val="0F0F0F"/>
          <w:sz w:val="23"/>
        </w:rPr>
        <w:t>numero</w:t>
      </w:r>
      <w:r>
        <w:rPr>
          <w:color w:val="0F0F0F"/>
          <w:spacing w:val="7"/>
          <w:sz w:val="23"/>
        </w:rPr>
        <w:t xml:space="preserve"> </w:t>
      </w:r>
      <w:r>
        <w:rPr>
          <w:color w:val="0F0F0F"/>
          <w:sz w:val="23"/>
        </w:rPr>
        <w:t>dei</w:t>
      </w:r>
      <w:r>
        <w:rPr>
          <w:color w:val="0F0F0F"/>
          <w:spacing w:val="56"/>
          <w:sz w:val="23"/>
        </w:rPr>
        <w:t xml:space="preserve"> </w:t>
      </w:r>
      <w:r>
        <w:rPr>
          <w:color w:val="0F0F0F"/>
          <w:sz w:val="23"/>
        </w:rPr>
        <w:t>componenti</w:t>
      </w:r>
      <w:r>
        <w:rPr>
          <w:color w:val="0F0F0F"/>
          <w:spacing w:val="9"/>
          <w:sz w:val="23"/>
        </w:rPr>
        <w:t xml:space="preserve"> </w:t>
      </w:r>
      <w:r>
        <w:rPr>
          <w:color w:val="0F0F0F"/>
          <w:sz w:val="23"/>
        </w:rPr>
        <w:t>del</w:t>
      </w:r>
      <w:r>
        <w:rPr>
          <w:color w:val="0F0F0F"/>
          <w:spacing w:val="55"/>
          <w:sz w:val="23"/>
        </w:rPr>
        <w:t xml:space="preserve"> </w:t>
      </w:r>
      <w:r>
        <w:rPr>
          <w:color w:val="0F0F0F"/>
          <w:sz w:val="23"/>
        </w:rPr>
        <w:t>nucleo</w:t>
      </w:r>
      <w:r>
        <w:rPr>
          <w:color w:val="0F0F0F"/>
          <w:spacing w:val="4"/>
          <w:sz w:val="23"/>
        </w:rPr>
        <w:t xml:space="preserve"> </w:t>
      </w:r>
      <w:r>
        <w:rPr>
          <w:color w:val="0F0F0F"/>
          <w:sz w:val="23"/>
        </w:rPr>
        <w:t>familiare:</w:t>
      </w:r>
      <w:r>
        <w:rPr>
          <w:color w:val="0F0F0F"/>
          <w:spacing w:val="19"/>
          <w:sz w:val="23"/>
        </w:rPr>
        <w:t xml:space="preserve"> </w:t>
      </w:r>
      <w:r>
        <w:rPr>
          <w:color w:val="0F0F0F"/>
          <w:sz w:val="23"/>
        </w:rPr>
        <w:t>a</w:t>
      </w:r>
      <w:r>
        <w:rPr>
          <w:color w:val="0F0F0F"/>
          <w:spacing w:val="58"/>
          <w:sz w:val="23"/>
        </w:rPr>
        <w:t xml:space="preserve"> </w:t>
      </w:r>
      <w:r>
        <w:rPr>
          <w:color w:val="0F0F0F"/>
          <w:sz w:val="23"/>
        </w:rPr>
        <w:t>parità</w:t>
      </w:r>
      <w:r>
        <w:rPr>
          <w:color w:val="0F0F0F"/>
          <w:spacing w:val="6"/>
          <w:sz w:val="23"/>
        </w:rPr>
        <w:t xml:space="preserve"> </w:t>
      </w:r>
      <w:r>
        <w:rPr>
          <w:color w:val="0F0F0F"/>
          <w:sz w:val="23"/>
        </w:rPr>
        <w:t>del</w:t>
      </w:r>
      <w:r>
        <w:rPr>
          <w:color w:val="0F0F0F"/>
          <w:spacing w:val="56"/>
          <w:sz w:val="23"/>
        </w:rPr>
        <w:t xml:space="preserve"> </w:t>
      </w:r>
      <w:r>
        <w:rPr>
          <w:color w:val="0F0F0F"/>
          <w:sz w:val="23"/>
        </w:rPr>
        <w:t>precedente</w:t>
      </w:r>
      <w:r>
        <w:rPr>
          <w:color w:val="0F0F0F"/>
          <w:spacing w:val="-61"/>
          <w:sz w:val="23"/>
        </w:rPr>
        <w:t xml:space="preserve"> </w:t>
      </w:r>
      <w:r>
        <w:rPr>
          <w:color w:val="0F0F0F"/>
          <w:sz w:val="23"/>
        </w:rPr>
        <w:t>requisito,</w:t>
      </w:r>
      <w:r>
        <w:rPr>
          <w:color w:val="0F0F0F"/>
          <w:spacing w:val="23"/>
          <w:sz w:val="23"/>
        </w:rPr>
        <w:t xml:space="preserve"> </w:t>
      </w:r>
      <w:r>
        <w:rPr>
          <w:color w:val="0F0F0F"/>
          <w:sz w:val="23"/>
        </w:rPr>
        <w:t>i</w:t>
      </w:r>
      <w:r>
        <w:rPr>
          <w:color w:val="0F0F0F"/>
          <w:spacing w:val="-1"/>
          <w:sz w:val="23"/>
        </w:rPr>
        <w:t xml:space="preserve"> </w:t>
      </w:r>
      <w:r>
        <w:rPr>
          <w:color w:val="0F0F0F"/>
          <w:sz w:val="23"/>
        </w:rPr>
        <w:t>nuclei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con</w:t>
      </w:r>
      <w:r>
        <w:rPr>
          <w:color w:val="0F0F0F"/>
          <w:spacing w:val="12"/>
          <w:sz w:val="23"/>
        </w:rPr>
        <w:t xml:space="preserve"> </w:t>
      </w:r>
      <w:r>
        <w:rPr>
          <w:color w:val="0F0F0F"/>
          <w:sz w:val="23"/>
        </w:rPr>
        <w:t>maggior</w:t>
      </w:r>
      <w:r>
        <w:rPr>
          <w:color w:val="0F0F0F"/>
          <w:spacing w:val="28"/>
          <w:sz w:val="23"/>
        </w:rPr>
        <w:t xml:space="preserve"> </w:t>
      </w:r>
      <w:r>
        <w:rPr>
          <w:color w:val="0F0F0F"/>
          <w:sz w:val="23"/>
        </w:rPr>
        <w:t>numero</w:t>
      </w:r>
      <w:r>
        <w:rPr>
          <w:color w:val="0F0F0F"/>
          <w:spacing w:val="20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-2"/>
          <w:sz w:val="23"/>
        </w:rPr>
        <w:t xml:space="preserve"> </w:t>
      </w:r>
      <w:r>
        <w:rPr>
          <w:color w:val="0F0F0F"/>
          <w:sz w:val="23"/>
        </w:rPr>
        <w:t>componenti</w:t>
      </w:r>
      <w:r>
        <w:rPr>
          <w:color w:val="0F0F0F"/>
          <w:spacing w:val="27"/>
          <w:sz w:val="23"/>
        </w:rPr>
        <w:t xml:space="preserve"> </w:t>
      </w:r>
      <w:r>
        <w:rPr>
          <w:color w:val="0F0F0F"/>
          <w:sz w:val="23"/>
        </w:rPr>
        <w:t>avranno</w:t>
      </w:r>
      <w:r>
        <w:rPr>
          <w:color w:val="0F0F0F"/>
          <w:spacing w:val="21"/>
          <w:sz w:val="23"/>
        </w:rPr>
        <w:t xml:space="preserve"> </w:t>
      </w:r>
      <w:r>
        <w:rPr>
          <w:color w:val="0F0F0F"/>
          <w:sz w:val="23"/>
        </w:rPr>
        <w:t>priorità;</w:t>
      </w:r>
    </w:p>
    <w:p w:rsidR="009B0BCD" w:rsidRDefault="00851467">
      <w:pPr>
        <w:pStyle w:val="Paragrafoelenco"/>
        <w:numPr>
          <w:ilvl w:val="1"/>
          <w:numId w:val="4"/>
        </w:numPr>
        <w:tabs>
          <w:tab w:val="left" w:pos="1111"/>
        </w:tabs>
        <w:ind w:left="816" w:right="186" w:firstLine="0"/>
        <w:rPr>
          <w:sz w:val="23"/>
        </w:rPr>
      </w:pPr>
      <w:r>
        <w:rPr>
          <w:color w:val="0F0F0F"/>
          <w:sz w:val="23"/>
        </w:rPr>
        <w:t>data</w:t>
      </w:r>
      <w:r>
        <w:rPr>
          <w:color w:val="0F0F0F"/>
          <w:spacing w:val="21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13"/>
          <w:sz w:val="23"/>
        </w:rPr>
        <w:t xml:space="preserve"> </w:t>
      </w:r>
      <w:r>
        <w:rPr>
          <w:color w:val="0F0F0F"/>
          <w:sz w:val="23"/>
        </w:rPr>
        <w:t>nascita</w:t>
      </w:r>
      <w:r>
        <w:rPr>
          <w:color w:val="0F0F0F"/>
          <w:spacing w:val="28"/>
          <w:sz w:val="23"/>
        </w:rPr>
        <w:t xml:space="preserve"> </w:t>
      </w:r>
      <w:r>
        <w:rPr>
          <w:color w:val="0F0F0F"/>
          <w:sz w:val="23"/>
        </w:rPr>
        <w:t>dei</w:t>
      </w:r>
      <w:r>
        <w:rPr>
          <w:color w:val="0F0F0F"/>
          <w:spacing w:val="13"/>
          <w:sz w:val="23"/>
        </w:rPr>
        <w:t xml:space="preserve"> </w:t>
      </w:r>
      <w:r>
        <w:rPr>
          <w:color w:val="0F0F0F"/>
          <w:sz w:val="23"/>
        </w:rPr>
        <w:t>minori:</w:t>
      </w:r>
      <w:r>
        <w:rPr>
          <w:color w:val="0F0F0F"/>
          <w:spacing w:val="25"/>
          <w:sz w:val="23"/>
        </w:rPr>
        <w:t xml:space="preserve"> </w:t>
      </w:r>
      <w:r>
        <w:rPr>
          <w:color w:val="0F0F0F"/>
          <w:sz w:val="23"/>
        </w:rPr>
        <w:t>a</w:t>
      </w:r>
      <w:r>
        <w:rPr>
          <w:color w:val="0F0F0F"/>
          <w:spacing w:val="19"/>
          <w:sz w:val="23"/>
        </w:rPr>
        <w:t xml:space="preserve"> </w:t>
      </w:r>
      <w:r>
        <w:rPr>
          <w:color w:val="0F0F0F"/>
          <w:sz w:val="23"/>
        </w:rPr>
        <w:t>parità</w:t>
      </w:r>
      <w:r>
        <w:rPr>
          <w:color w:val="0F0F0F"/>
          <w:spacing w:val="31"/>
          <w:sz w:val="23"/>
        </w:rPr>
        <w:t xml:space="preserve"> </w:t>
      </w:r>
      <w:r>
        <w:rPr>
          <w:color w:val="0F0F0F"/>
          <w:sz w:val="23"/>
        </w:rPr>
        <w:t>dei</w:t>
      </w:r>
      <w:r>
        <w:rPr>
          <w:color w:val="0F0F0F"/>
          <w:spacing w:val="8"/>
          <w:sz w:val="23"/>
        </w:rPr>
        <w:t xml:space="preserve"> </w:t>
      </w:r>
      <w:r>
        <w:rPr>
          <w:color w:val="0F0F0F"/>
          <w:sz w:val="23"/>
        </w:rPr>
        <w:t>precedenti</w:t>
      </w:r>
      <w:r>
        <w:rPr>
          <w:color w:val="0F0F0F"/>
          <w:spacing w:val="22"/>
          <w:sz w:val="23"/>
        </w:rPr>
        <w:t xml:space="preserve"> </w:t>
      </w:r>
      <w:r>
        <w:rPr>
          <w:color w:val="0F0F0F"/>
          <w:sz w:val="23"/>
        </w:rPr>
        <w:t>requisiti,</w:t>
      </w:r>
      <w:r>
        <w:rPr>
          <w:color w:val="0F0F0F"/>
          <w:spacing w:val="33"/>
          <w:sz w:val="23"/>
        </w:rPr>
        <w:t xml:space="preserve"> </w:t>
      </w:r>
      <w:r>
        <w:rPr>
          <w:color w:val="0F0F0F"/>
          <w:sz w:val="23"/>
        </w:rPr>
        <w:t>sarà</w:t>
      </w:r>
      <w:r>
        <w:rPr>
          <w:color w:val="0F0F0F"/>
          <w:spacing w:val="28"/>
          <w:sz w:val="23"/>
        </w:rPr>
        <w:t xml:space="preserve"> </w:t>
      </w:r>
      <w:r>
        <w:rPr>
          <w:color w:val="0F0F0F"/>
          <w:sz w:val="23"/>
        </w:rPr>
        <w:t>considerato</w:t>
      </w:r>
      <w:r>
        <w:rPr>
          <w:color w:val="0F0F0F"/>
          <w:spacing w:val="36"/>
          <w:sz w:val="23"/>
        </w:rPr>
        <w:t xml:space="preserve"> </w:t>
      </w:r>
      <w:r>
        <w:rPr>
          <w:color w:val="0F0F0F"/>
          <w:sz w:val="23"/>
        </w:rPr>
        <w:t>l'ordine</w:t>
      </w:r>
      <w:r>
        <w:rPr>
          <w:color w:val="0F0F0F"/>
          <w:spacing w:val="-61"/>
          <w:sz w:val="23"/>
        </w:rPr>
        <w:t xml:space="preserve"> </w:t>
      </w:r>
      <w:r>
        <w:rPr>
          <w:color w:val="0F0F0F"/>
          <w:sz w:val="23"/>
        </w:rPr>
        <w:t>cronologico</w:t>
      </w:r>
      <w:r>
        <w:rPr>
          <w:color w:val="0F0F0F"/>
          <w:spacing w:val="27"/>
          <w:sz w:val="23"/>
        </w:rPr>
        <w:t xml:space="preserve"> </w:t>
      </w:r>
      <w:r>
        <w:rPr>
          <w:color w:val="0F0F0F"/>
          <w:sz w:val="23"/>
        </w:rPr>
        <w:t>delle</w:t>
      </w:r>
      <w:r>
        <w:rPr>
          <w:color w:val="0F0F0F"/>
          <w:spacing w:val="18"/>
          <w:sz w:val="23"/>
        </w:rPr>
        <w:t xml:space="preserve"> </w:t>
      </w:r>
      <w:r>
        <w:rPr>
          <w:color w:val="0F0F0F"/>
          <w:sz w:val="23"/>
        </w:rPr>
        <w:t>nascite.</w:t>
      </w:r>
    </w:p>
    <w:p w:rsidR="009B0BCD" w:rsidRDefault="00851467">
      <w:pPr>
        <w:pStyle w:val="Paragrafoelenco"/>
        <w:numPr>
          <w:ilvl w:val="0"/>
          <w:numId w:val="4"/>
        </w:numPr>
        <w:tabs>
          <w:tab w:val="left" w:pos="818"/>
        </w:tabs>
        <w:spacing w:line="242" w:lineRule="auto"/>
        <w:ind w:left="815" w:right="169" w:hanging="348"/>
        <w:jc w:val="both"/>
        <w:rPr>
          <w:sz w:val="23"/>
        </w:rPr>
      </w:pPr>
      <w:r>
        <w:rPr>
          <w:color w:val="0F0F0F"/>
          <w:sz w:val="23"/>
        </w:rPr>
        <w:t>Possono presentare istanza per la concessione del Bonus, un genitore o, in caso di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impedimento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quest’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ultimo,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uno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dei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soggetti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esercenti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la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potestà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parentale,</w:t>
      </w:r>
      <w:r>
        <w:rPr>
          <w:color w:val="0F0F0F"/>
          <w:spacing w:val="63"/>
          <w:sz w:val="23"/>
        </w:rPr>
        <w:t xml:space="preserve"> </w:t>
      </w:r>
      <w:r>
        <w:rPr>
          <w:color w:val="0F0F0F"/>
          <w:sz w:val="23"/>
        </w:rPr>
        <w:t>in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possesso</w:t>
      </w:r>
      <w:r>
        <w:rPr>
          <w:color w:val="0F0F0F"/>
          <w:spacing w:val="22"/>
          <w:sz w:val="23"/>
        </w:rPr>
        <w:t xml:space="preserve"> </w:t>
      </w:r>
      <w:r>
        <w:rPr>
          <w:color w:val="0F0F0F"/>
          <w:sz w:val="23"/>
        </w:rPr>
        <w:t>dei</w:t>
      </w:r>
      <w:r>
        <w:rPr>
          <w:color w:val="0F0F0F"/>
          <w:spacing w:val="10"/>
          <w:sz w:val="23"/>
        </w:rPr>
        <w:t xml:space="preserve"> </w:t>
      </w:r>
      <w:r>
        <w:rPr>
          <w:color w:val="0F0F0F"/>
          <w:sz w:val="23"/>
        </w:rPr>
        <w:t>seguenti</w:t>
      </w:r>
      <w:r>
        <w:rPr>
          <w:color w:val="0F0F0F"/>
          <w:spacing w:val="18"/>
          <w:sz w:val="23"/>
        </w:rPr>
        <w:t xml:space="preserve"> </w:t>
      </w:r>
      <w:r>
        <w:rPr>
          <w:color w:val="0F0F0F"/>
          <w:sz w:val="23"/>
        </w:rPr>
        <w:t>requisiti:</w:t>
      </w:r>
    </w:p>
    <w:p w:rsidR="009B0BCD" w:rsidRPr="0070233C" w:rsidRDefault="00851467" w:rsidP="0070233C">
      <w:pPr>
        <w:pStyle w:val="Paragrafoelenco"/>
        <w:numPr>
          <w:ilvl w:val="0"/>
          <w:numId w:val="3"/>
        </w:numPr>
        <w:tabs>
          <w:tab w:val="left" w:pos="816"/>
        </w:tabs>
        <w:spacing w:before="3"/>
        <w:ind w:left="813"/>
        <w:rPr>
          <w:b/>
          <w:sz w:val="28"/>
          <w:szCs w:val="28"/>
        </w:rPr>
      </w:pPr>
      <w:r w:rsidRPr="0070233C">
        <w:rPr>
          <w:b/>
          <w:color w:val="0F0F0F"/>
          <w:sz w:val="28"/>
          <w:szCs w:val="28"/>
        </w:rPr>
        <w:t xml:space="preserve">cittadinanza   </w:t>
      </w:r>
      <w:r w:rsidRPr="0070233C">
        <w:rPr>
          <w:b/>
          <w:color w:val="0F0F0F"/>
          <w:spacing w:val="4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italiana      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o       </w:t>
      </w:r>
      <w:r w:rsidRPr="0070233C">
        <w:rPr>
          <w:b/>
          <w:color w:val="0F0F0F"/>
          <w:spacing w:val="40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comunitaria   </w:t>
      </w:r>
      <w:r w:rsidRPr="0070233C">
        <w:rPr>
          <w:b/>
          <w:color w:val="0F0F0F"/>
          <w:spacing w:val="4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ovvero,   </w:t>
      </w:r>
      <w:r w:rsidRPr="0070233C">
        <w:rPr>
          <w:b/>
          <w:color w:val="0F0F0F"/>
          <w:spacing w:val="39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in   </w:t>
      </w:r>
      <w:r w:rsidRPr="0070233C">
        <w:rPr>
          <w:b/>
          <w:color w:val="0F0F0F"/>
          <w:spacing w:val="2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caso   </w:t>
      </w:r>
      <w:r w:rsidRPr="0070233C">
        <w:rPr>
          <w:b/>
          <w:color w:val="0F0F0F"/>
          <w:spacing w:val="29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 xml:space="preserve">di   </w:t>
      </w:r>
      <w:r w:rsidRPr="0070233C">
        <w:rPr>
          <w:b/>
          <w:color w:val="0F0F0F"/>
          <w:spacing w:val="3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soggetto</w:t>
      </w:r>
      <w:r w:rsidR="0070233C" w:rsidRPr="0070233C">
        <w:rPr>
          <w:color w:val="0F0F0F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extracomunitario,</w:t>
      </w:r>
      <w:r w:rsidRPr="0070233C">
        <w:rPr>
          <w:b/>
          <w:color w:val="0F0F0F"/>
          <w:spacing w:val="9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titolarità</w:t>
      </w:r>
      <w:r w:rsidRPr="0070233C">
        <w:rPr>
          <w:b/>
          <w:color w:val="0F0F0F"/>
          <w:spacing w:val="2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di</w:t>
      </w:r>
      <w:r w:rsidRPr="0070233C">
        <w:rPr>
          <w:b/>
          <w:color w:val="0F0F0F"/>
          <w:spacing w:val="9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permesso</w:t>
      </w:r>
      <w:r w:rsidRPr="0070233C">
        <w:rPr>
          <w:b/>
          <w:color w:val="0F0F0F"/>
          <w:spacing w:val="2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di</w:t>
      </w:r>
      <w:r w:rsidRPr="0070233C">
        <w:rPr>
          <w:b/>
          <w:color w:val="0F0F0F"/>
          <w:spacing w:val="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soggiorno;</w:t>
      </w:r>
    </w:p>
    <w:p w:rsidR="009B0BCD" w:rsidRPr="0070233C" w:rsidRDefault="00851467">
      <w:pPr>
        <w:pStyle w:val="Paragrafoelenco"/>
        <w:numPr>
          <w:ilvl w:val="0"/>
          <w:numId w:val="3"/>
        </w:numPr>
        <w:tabs>
          <w:tab w:val="left" w:pos="816"/>
        </w:tabs>
        <w:spacing w:before="4" w:line="244" w:lineRule="auto"/>
        <w:ind w:right="178" w:hanging="352"/>
        <w:rPr>
          <w:b/>
          <w:sz w:val="28"/>
          <w:szCs w:val="28"/>
        </w:rPr>
      </w:pPr>
      <w:r w:rsidRPr="0070233C">
        <w:rPr>
          <w:b/>
          <w:color w:val="0F0F0F"/>
          <w:sz w:val="28"/>
          <w:szCs w:val="28"/>
        </w:rPr>
        <w:t>residenza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nel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territorio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della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Regione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Siciliana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al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momento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parto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o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dell’adozione,‘ i soggetti in possesso di permesso di soggiorno devono essere residenti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nel</w:t>
      </w:r>
      <w:r w:rsidRPr="0070233C">
        <w:rPr>
          <w:b/>
          <w:color w:val="0F0F0F"/>
          <w:spacing w:val="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territorio</w:t>
      </w:r>
      <w:r w:rsidRPr="0070233C">
        <w:rPr>
          <w:b/>
          <w:color w:val="0F0F0F"/>
          <w:spacing w:val="2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della</w:t>
      </w:r>
      <w:r w:rsidRPr="0070233C">
        <w:rPr>
          <w:b/>
          <w:color w:val="0F0F0F"/>
          <w:spacing w:val="1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Regione</w:t>
      </w:r>
      <w:r w:rsidRPr="0070233C">
        <w:rPr>
          <w:b/>
          <w:color w:val="0F0F0F"/>
          <w:spacing w:val="20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Siciliana</w:t>
      </w:r>
      <w:r w:rsidRPr="0070233C">
        <w:rPr>
          <w:b/>
          <w:color w:val="0F0F0F"/>
          <w:spacing w:val="25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da</w:t>
      </w:r>
      <w:r w:rsidRPr="0070233C">
        <w:rPr>
          <w:b/>
          <w:color w:val="0F0F0F"/>
          <w:spacing w:val="10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almeno</w:t>
      </w:r>
      <w:r w:rsidRPr="0070233C">
        <w:rPr>
          <w:b/>
          <w:color w:val="0F0F0F"/>
          <w:spacing w:val="1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dodici</w:t>
      </w:r>
      <w:r w:rsidRPr="0070233C">
        <w:rPr>
          <w:b/>
          <w:color w:val="0F0F0F"/>
          <w:spacing w:val="5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mesi</w:t>
      </w:r>
      <w:r w:rsidRPr="0070233C">
        <w:rPr>
          <w:b/>
          <w:color w:val="0F0F0F"/>
          <w:spacing w:val="1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al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momento</w:t>
      </w:r>
      <w:r w:rsidRPr="0070233C">
        <w:rPr>
          <w:b/>
          <w:color w:val="0F0F0F"/>
          <w:spacing w:val="18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</w:t>
      </w:r>
      <w:r w:rsidRPr="0070233C">
        <w:rPr>
          <w:b/>
          <w:color w:val="0F0F0F"/>
          <w:spacing w:val="3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parto;</w:t>
      </w:r>
    </w:p>
    <w:p w:rsidR="009B0BCD" w:rsidRPr="0070233C" w:rsidRDefault="00851467">
      <w:pPr>
        <w:pStyle w:val="Titolo2"/>
        <w:numPr>
          <w:ilvl w:val="0"/>
          <w:numId w:val="3"/>
        </w:numPr>
        <w:tabs>
          <w:tab w:val="left" w:pos="810"/>
        </w:tabs>
        <w:spacing w:line="257" w:lineRule="exact"/>
        <w:ind w:left="809" w:hanging="352"/>
        <w:rPr>
          <w:sz w:val="28"/>
          <w:szCs w:val="28"/>
        </w:rPr>
      </w:pPr>
      <w:r w:rsidRPr="0070233C">
        <w:rPr>
          <w:color w:val="0F0F0F"/>
          <w:sz w:val="28"/>
          <w:szCs w:val="28"/>
        </w:rPr>
        <w:t>nascita</w:t>
      </w:r>
      <w:r w:rsidRPr="0070233C">
        <w:rPr>
          <w:color w:val="0F0F0F"/>
          <w:spacing w:val="17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del</w:t>
      </w:r>
      <w:r w:rsidRPr="0070233C">
        <w:rPr>
          <w:color w:val="0F0F0F"/>
          <w:spacing w:val="5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bambino</w:t>
      </w:r>
      <w:r w:rsidRPr="0070233C">
        <w:rPr>
          <w:color w:val="0F0F0F"/>
          <w:spacing w:val="13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nel</w:t>
      </w:r>
      <w:r w:rsidRPr="0070233C">
        <w:rPr>
          <w:color w:val="0F0F0F"/>
          <w:spacing w:val="9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territorio</w:t>
      </w:r>
      <w:r w:rsidRPr="0070233C">
        <w:rPr>
          <w:color w:val="0F0F0F"/>
          <w:spacing w:val="20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della</w:t>
      </w:r>
      <w:r w:rsidRPr="0070233C">
        <w:rPr>
          <w:color w:val="0F0F0F"/>
          <w:spacing w:val="8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Regione</w:t>
      </w:r>
      <w:r w:rsidRPr="0070233C">
        <w:rPr>
          <w:color w:val="0F0F0F"/>
          <w:spacing w:val="20"/>
          <w:sz w:val="28"/>
          <w:szCs w:val="28"/>
        </w:rPr>
        <w:t xml:space="preserve"> </w:t>
      </w:r>
      <w:r w:rsidRPr="0070233C">
        <w:rPr>
          <w:color w:val="0F0F0F"/>
          <w:sz w:val="28"/>
          <w:szCs w:val="28"/>
        </w:rPr>
        <w:t>Siciliana;</w:t>
      </w:r>
    </w:p>
    <w:p w:rsidR="009B0BCD" w:rsidRPr="0070233C" w:rsidRDefault="00851467">
      <w:pPr>
        <w:pStyle w:val="Paragrafoelenco"/>
        <w:numPr>
          <w:ilvl w:val="0"/>
          <w:numId w:val="3"/>
        </w:numPr>
        <w:tabs>
          <w:tab w:val="left" w:pos="810"/>
        </w:tabs>
        <w:spacing w:before="9" w:line="242" w:lineRule="auto"/>
        <w:ind w:left="805" w:right="168" w:hanging="352"/>
        <w:rPr>
          <w:b/>
          <w:sz w:val="28"/>
          <w:szCs w:val="28"/>
        </w:rPr>
      </w:pPr>
      <w:r w:rsidRPr="0070233C">
        <w:rPr>
          <w:b/>
          <w:color w:val="0F0F0F"/>
          <w:sz w:val="28"/>
          <w:szCs w:val="28"/>
        </w:rPr>
        <w:t>indicatore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I.S.E.E.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nucleo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familiare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richiedente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non</w:t>
      </w:r>
      <w:r w:rsidRPr="0070233C">
        <w:rPr>
          <w:b/>
          <w:color w:val="0F0F0F"/>
          <w:spacing w:val="63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superiore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ad</w:t>
      </w:r>
      <w:r w:rsidRPr="0070233C">
        <w:rPr>
          <w:b/>
          <w:color w:val="0F0F0F"/>
          <w:spacing w:val="64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€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3.000,00. Alla determinazione dello stesso indicatore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concorrono tutti i componenti del</w:t>
      </w:r>
      <w:r w:rsidRPr="0070233C">
        <w:rPr>
          <w:b/>
          <w:color w:val="0F0F0F"/>
          <w:spacing w:val="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nucleo</w:t>
      </w:r>
      <w:r w:rsidRPr="0070233C">
        <w:rPr>
          <w:b/>
          <w:color w:val="0F0F0F"/>
          <w:spacing w:val="1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familiare</w:t>
      </w:r>
      <w:r w:rsidRPr="0070233C">
        <w:rPr>
          <w:b/>
          <w:color w:val="0F0F0F"/>
          <w:spacing w:val="26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ai</w:t>
      </w:r>
      <w:r w:rsidRPr="0070233C">
        <w:rPr>
          <w:b/>
          <w:color w:val="0F0F0F"/>
          <w:spacing w:val="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sensi</w:t>
      </w:r>
      <w:r w:rsidRPr="0070233C">
        <w:rPr>
          <w:b/>
          <w:color w:val="0F0F0F"/>
          <w:spacing w:val="1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delle</w:t>
      </w:r>
      <w:r w:rsidRPr="0070233C">
        <w:rPr>
          <w:b/>
          <w:color w:val="0F0F0F"/>
          <w:spacing w:val="11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disposizioni</w:t>
      </w:r>
      <w:r w:rsidRPr="0070233C">
        <w:rPr>
          <w:b/>
          <w:color w:val="0F0F0F"/>
          <w:spacing w:val="17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vigenti</w:t>
      </w:r>
      <w:r w:rsidRPr="0070233C">
        <w:rPr>
          <w:b/>
          <w:color w:val="0F0F0F"/>
          <w:spacing w:val="12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in</w:t>
      </w:r>
      <w:r w:rsidRPr="0070233C">
        <w:rPr>
          <w:b/>
          <w:color w:val="0F0F0F"/>
          <w:spacing w:val="3"/>
          <w:sz w:val="28"/>
          <w:szCs w:val="28"/>
        </w:rPr>
        <w:t xml:space="preserve"> </w:t>
      </w:r>
      <w:r w:rsidRPr="0070233C">
        <w:rPr>
          <w:b/>
          <w:color w:val="0F0F0F"/>
          <w:sz w:val="28"/>
          <w:szCs w:val="28"/>
        </w:rPr>
        <w:t>materia.</w:t>
      </w:r>
    </w:p>
    <w:sectPr w:rsidR="009B0BCD" w:rsidRPr="0070233C" w:rsidSect="00851467">
      <w:pgSz w:w="11910" w:h="16830"/>
      <w:pgMar w:top="160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AA"/>
    <w:multiLevelType w:val="hybridMultilevel"/>
    <w:tmpl w:val="EF6E1970"/>
    <w:lvl w:ilvl="0" w:tplc="36F26BEE">
      <w:start w:val="6"/>
      <w:numFmt w:val="decimal"/>
      <w:lvlText w:val="%1."/>
      <w:lvlJc w:val="left"/>
      <w:pPr>
        <w:ind w:left="810" w:hanging="353"/>
        <w:jc w:val="left"/>
      </w:pPr>
      <w:rPr>
        <w:rFonts w:hint="default"/>
        <w:spacing w:val="-1"/>
        <w:w w:val="72"/>
        <w:position w:val="1"/>
        <w:lang w:val="it-IT" w:eastAsia="en-US" w:bidi="ar-SA"/>
      </w:rPr>
    </w:lvl>
    <w:lvl w:ilvl="1" w:tplc="1F2AF7DE">
      <w:numFmt w:val="bullet"/>
      <w:lvlText w:val="•"/>
      <w:lvlJc w:val="left"/>
      <w:pPr>
        <w:ind w:left="960" w:hanging="353"/>
      </w:pPr>
      <w:rPr>
        <w:rFonts w:hint="default"/>
        <w:lang w:val="it-IT" w:eastAsia="en-US" w:bidi="ar-SA"/>
      </w:rPr>
    </w:lvl>
    <w:lvl w:ilvl="2" w:tplc="B81EDEEE">
      <w:numFmt w:val="bullet"/>
      <w:lvlText w:val="•"/>
      <w:lvlJc w:val="left"/>
      <w:pPr>
        <w:ind w:left="1160" w:hanging="353"/>
      </w:pPr>
      <w:rPr>
        <w:rFonts w:hint="default"/>
        <w:lang w:val="it-IT" w:eastAsia="en-US" w:bidi="ar-SA"/>
      </w:rPr>
    </w:lvl>
    <w:lvl w:ilvl="3" w:tplc="D9E26D94">
      <w:numFmt w:val="bullet"/>
      <w:lvlText w:val="•"/>
      <w:lvlJc w:val="left"/>
      <w:pPr>
        <w:ind w:left="2270" w:hanging="353"/>
      </w:pPr>
      <w:rPr>
        <w:rFonts w:hint="default"/>
        <w:lang w:val="it-IT" w:eastAsia="en-US" w:bidi="ar-SA"/>
      </w:rPr>
    </w:lvl>
    <w:lvl w:ilvl="4" w:tplc="4B28A0B0">
      <w:numFmt w:val="bullet"/>
      <w:lvlText w:val="•"/>
      <w:lvlJc w:val="left"/>
      <w:pPr>
        <w:ind w:left="3381" w:hanging="353"/>
      </w:pPr>
      <w:rPr>
        <w:rFonts w:hint="default"/>
        <w:lang w:val="it-IT" w:eastAsia="en-US" w:bidi="ar-SA"/>
      </w:rPr>
    </w:lvl>
    <w:lvl w:ilvl="5" w:tplc="FB1866E0">
      <w:numFmt w:val="bullet"/>
      <w:lvlText w:val="•"/>
      <w:lvlJc w:val="left"/>
      <w:pPr>
        <w:ind w:left="4491" w:hanging="353"/>
      </w:pPr>
      <w:rPr>
        <w:rFonts w:hint="default"/>
        <w:lang w:val="it-IT" w:eastAsia="en-US" w:bidi="ar-SA"/>
      </w:rPr>
    </w:lvl>
    <w:lvl w:ilvl="6" w:tplc="F63AA84A">
      <w:numFmt w:val="bullet"/>
      <w:lvlText w:val="•"/>
      <w:lvlJc w:val="left"/>
      <w:pPr>
        <w:ind w:left="5602" w:hanging="353"/>
      </w:pPr>
      <w:rPr>
        <w:rFonts w:hint="default"/>
        <w:lang w:val="it-IT" w:eastAsia="en-US" w:bidi="ar-SA"/>
      </w:rPr>
    </w:lvl>
    <w:lvl w:ilvl="7" w:tplc="A2866180">
      <w:numFmt w:val="bullet"/>
      <w:lvlText w:val="•"/>
      <w:lvlJc w:val="left"/>
      <w:pPr>
        <w:ind w:left="6712" w:hanging="353"/>
      </w:pPr>
      <w:rPr>
        <w:rFonts w:hint="default"/>
        <w:lang w:val="it-IT" w:eastAsia="en-US" w:bidi="ar-SA"/>
      </w:rPr>
    </w:lvl>
    <w:lvl w:ilvl="8" w:tplc="00FE525E">
      <w:numFmt w:val="bullet"/>
      <w:lvlText w:val="•"/>
      <w:lvlJc w:val="left"/>
      <w:pPr>
        <w:ind w:left="7823" w:hanging="353"/>
      </w:pPr>
      <w:rPr>
        <w:rFonts w:hint="default"/>
        <w:lang w:val="it-IT" w:eastAsia="en-US" w:bidi="ar-SA"/>
      </w:rPr>
    </w:lvl>
  </w:abstractNum>
  <w:abstractNum w:abstractNumId="1">
    <w:nsid w:val="0B1D034B"/>
    <w:multiLevelType w:val="hybridMultilevel"/>
    <w:tmpl w:val="2CEA9ADE"/>
    <w:lvl w:ilvl="0" w:tplc="BC324800">
      <w:start w:val="1"/>
      <w:numFmt w:val="decimal"/>
      <w:lvlText w:val="%1)"/>
      <w:lvlJc w:val="left"/>
      <w:pPr>
        <w:ind w:left="1541" w:hanging="357"/>
        <w:jc w:val="left"/>
      </w:pPr>
      <w:rPr>
        <w:rFonts w:ascii="Arial" w:eastAsia="Arial" w:hAnsi="Arial" w:cs="Arial" w:hint="default"/>
        <w:color w:val="111111"/>
        <w:spacing w:val="-1"/>
        <w:w w:val="102"/>
        <w:sz w:val="23"/>
        <w:szCs w:val="23"/>
        <w:lang w:val="it-IT" w:eastAsia="en-US" w:bidi="ar-SA"/>
      </w:rPr>
    </w:lvl>
    <w:lvl w:ilvl="1" w:tplc="BC48B80E">
      <w:numFmt w:val="bullet"/>
      <w:lvlText w:val="•"/>
      <w:lvlJc w:val="left"/>
      <w:pPr>
        <w:ind w:left="2390" w:hanging="357"/>
      </w:pPr>
      <w:rPr>
        <w:rFonts w:hint="default"/>
        <w:lang w:val="it-IT" w:eastAsia="en-US" w:bidi="ar-SA"/>
      </w:rPr>
    </w:lvl>
    <w:lvl w:ilvl="2" w:tplc="6F404384">
      <w:numFmt w:val="bullet"/>
      <w:lvlText w:val="•"/>
      <w:lvlJc w:val="left"/>
      <w:pPr>
        <w:ind w:left="3240" w:hanging="357"/>
      </w:pPr>
      <w:rPr>
        <w:rFonts w:hint="default"/>
        <w:lang w:val="it-IT" w:eastAsia="en-US" w:bidi="ar-SA"/>
      </w:rPr>
    </w:lvl>
    <w:lvl w:ilvl="3" w:tplc="844E419E">
      <w:numFmt w:val="bullet"/>
      <w:lvlText w:val="•"/>
      <w:lvlJc w:val="left"/>
      <w:pPr>
        <w:ind w:left="4091" w:hanging="357"/>
      </w:pPr>
      <w:rPr>
        <w:rFonts w:hint="default"/>
        <w:lang w:val="it-IT" w:eastAsia="en-US" w:bidi="ar-SA"/>
      </w:rPr>
    </w:lvl>
    <w:lvl w:ilvl="4" w:tplc="AE4C4B68">
      <w:numFmt w:val="bullet"/>
      <w:lvlText w:val="•"/>
      <w:lvlJc w:val="left"/>
      <w:pPr>
        <w:ind w:left="4941" w:hanging="357"/>
      </w:pPr>
      <w:rPr>
        <w:rFonts w:hint="default"/>
        <w:lang w:val="it-IT" w:eastAsia="en-US" w:bidi="ar-SA"/>
      </w:rPr>
    </w:lvl>
    <w:lvl w:ilvl="5" w:tplc="51848524">
      <w:numFmt w:val="bullet"/>
      <w:lvlText w:val="•"/>
      <w:lvlJc w:val="left"/>
      <w:pPr>
        <w:ind w:left="5792" w:hanging="357"/>
      </w:pPr>
      <w:rPr>
        <w:rFonts w:hint="default"/>
        <w:lang w:val="it-IT" w:eastAsia="en-US" w:bidi="ar-SA"/>
      </w:rPr>
    </w:lvl>
    <w:lvl w:ilvl="6" w:tplc="335239D6">
      <w:numFmt w:val="bullet"/>
      <w:lvlText w:val="•"/>
      <w:lvlJc w:val="left"/>
      <w:pPr>
        <w:ind w:left="6642" w:hanging="357"/>
      </w:pPr>
      <w:rPr>
        <w:rFonts w:hint="default"/>
        <w:lang w:val="it-IT" w:eastAsia="en-US" w:bidi="ar-SA"/>
      </w:rPr>
    </w:lvl>
    <w:lvl w:ilvl="7" w:tplc="4412B346">
      <w:numFmt w:val="bullet"/>
      <w:lvlText w:val="•"/>
      <w:lvlJc w:val="left"/>
      <w:pPr>
        <w:ind w:left="7492" w:hanging="357"/>
      </w:pPr>
      <w:rPr>
        <w:rFonts w:hint="default"/>
        <w:lang w:val="it-IT" w:eastAsia="en-US" w:bidi="ar-SA"/>
      </w:rPr>
    </w:lvl>
    <w:lvl w:ilvl="8" w:tplc="2084B9AE">
      <w:numFmt w:val="bullet"/>
      <w:lvlText w:val="•"/>
      <w:lvlJc w:val="left"/>
      <w:pPr>
        <w:ind w:left="8343" w:hanging="357"/>
      </w:pPr>
      <w:rPr>
        <w:rFonts w:hint="default"/>
        <w:lang w:val="it-IT" w:eastAsia="en-US" w:bidi="ar-SA"/>
      </w:rPr>
    </w:lvl>
  </w:abstractNum>
  <w:abstractNum w:abstractNumId="2">
    <w:nsid w:val="38C76CE4"/>
    <w:multiLevelType w:val="hybridMultilevel"/>
    <w:tmpl w:val="5D9C8A24"/>
    <w:lvl w:ilvl="0" w:tplc="25B6220E">
      <w:numFmt w:val="bullet"/>
      <w:lvlText w:val="-"/>
      <w:lvlJc w:val="left"/>
      <w:pPr>
        <w:ind w:left="810" w:hanging="353"/>
      </w:pPr>
      <w:rPr>
        <w:rFonts w:ascii="Arial" w:eastAsia="Arial" w:hAnsi="Arial" w:cs="Arial" w:hint="default"/>
        <w:color w:val="0F0F0F"/>
        <w:w w:val="98"/>
        <w:sz w:val="23"/>
        <w:szCs w:val="23"/>
        <w:lang w:val="it-IT" w:eastAsia="en-US" w:bidi="ar-SA"/>
      </w:rPr>
    </w:lvl>
    <w:lvl w:ilvl="1" w:tplc="E1540B8A">
      <w:numFmt w:val="bullet"/>
      <w:lvlText w:val="•"/>
      <w:lvlJc w:val="left"/>
      <w:pPr>
        <w:ind w:left="1742" w:hanging="353"/>
      </w:pPr>
      <w:rPr>
        <w:rFonts w:hint="default"/>
        <w:lang w:val="it-IT" w:eastAsia="en-US" w:bidi="ar-SA"/>
      </w:rPr>
    </w:lvl>
    <w:lvl w:ilvl="2" w:tplc="0E6A48AA">
      <w:numFmt w:val="bullet"/>
      <w:lvlText w:val="•"/>
      <w:lvlJc w:val="left"/>
      <w:pPr>
        <w:ind w:left="2664" w:hanging="353"/>
      </w:pPr>
      <w:rPr>
        <w:rFonts w:hint="default"/>
        <w:lang w:val="it-IT" w:eastAsia="en-US" w:bidi="ar-SA"/>
      </w:rPr>
    </w:lvl>
    <w:lvl w:ilvl="3" w:tplc="20C81408">
      <w:numFmt w:val="bullet"/>
      <w:lvlText w:val="•"/>
      <w:lvlJc w:val="left"/>
      <w:pPr>
        <w:ind w:left="3587" w:hanging="353"/>
      </w:pPr>
      <w:rPr>
        <w:rFonts w:hint="default"/>
        <w:lang w:val="it-IT" w:eastAsia="en-US" w:bidi="ar-SA"/>
      </w:rPr>
    </w:lvl>
    <w:lvl w:ilvl="4" w:tplc="EF4CE726">
      <w:numFmt w:val="bullet"/>
      <w:lvlText w:val="•"/>
      <w:lvlJc w:val="left"/>
      <w:pPr>
        <w:ind w:left="4509" w:hanging="353"/>
      </w:pPr>
      <w:rPr>
        <w:rFonts w:hint="default"/>
        <w:lang w:val="it-IT" w:eastAsia="en-US" w:bidi="ar-SA"/>
      </w:rPr>
    </w:lvl>
    <w:lvl w:ilvl="5" w:tplc="5C1655F4">
      <w:numFmt w:val="bullet"/>
      <w:lvlText w:val="•"/>
      <w:lvlJc w:val="left"/>
      <w:pPr>
        <w:ind w:left="5432" w:hanging="353"/>
      </w:pPr>
      <w:rPr>
        <w:rFonts w:hint="default"/>
        <w:lang w:val="it-IT" w:eastAsia="en-US" w:bidi="ar-SA"/>
      </w:rPr>
    </w:lvl>
    <w:lvl w:ilvl="6" w:tplc="F65E1A70">
      <w:numFmt w:val="bullet"/>
      <w:lvlText w:val="•"/>
      <w:lvlJc w:val="left"/>
      <w:pPr>
        <w:ind w:left="6354" w:hanging="353"/>
      </w:pPr>
      <w:rPr>
        <w:rFonts w:hint="default"/>
        <w:lang w:val="it-IT" w:eastAsia="en-US" w:bidi="ar-SA"/>
      </w:rPr>
    </w:lvl>
    <w:lvl w:ilvl="7" w:tplc="87983314">
      <w:numFmt w:val="bullet"/>
      <w:lvlText w:val="•"/>
      <w:lvlJc w:val="left"/>
      <w:pPr>
        <w:ind w:left="7276" w:hanging="353"/>
      </w:pPr>
      <w:rPr>
        <w:rFonts w:hint="default"/>
        <w:lang w:val="it-IT" w:eastAsia="en-US" w:bidi="ar-SA"/>
      </w:rPr>
    </w:lvl>
    <w:lvl w:ilvl="8" w:tplc="F3A4A04A">
      <w:numFmt w:val="bullet"/>
      <w:lvlText w:val="•"/>
      <w:lvlJc w:val="left"/>
      <w:pPr>
        <w:ind w:left="8199" w:hanging="353"/>
      </w:pPr>
      <w:rPr>
        <w:rFonts w:hint="default"/>
        <w:lang w:val="it-IT" w:eastAsia="en-US" w:bidi="ar-SA"/>
      </w:rPr>
    </w:lvl>
  </w:abstractNum>
  <w:abstractNum w:abstractNumId="3">
    <w:nsid w:val="5B854B40"/>
    <w:multiLevelType w:val="hybridMultilevel"/>
    <w:tmpl w:val="380EF3F0"/>
    <w:lvl w:ilvl="0" w:tplc="D04ED58C">
      <w:start w:val="1"/>
      <w:numFmt w:val="decimal"/>
      <w:lvlText w:val="%1."/>
      <w:lvlJc w:val="left"/>
      <w:pPr>
        <w:ind w:left="831" w:hanging="340"/>
        <w:jc w:val="left"/>
      </w:pPr>
      <w:rPr>
        <w:rFonts w:ascii="Arial" w:eastAsia="Arial" w:hAnsi="Arial" w:cs="Arial" w:hint="default"/>
        <w:color w:val="0F0F0F"/>
        <w:spacing w:val="-1"/>
        <w:w w:val="80"/>
        <w:sz w:val="23"/>
        <w:szCs w:val="23"/>
        <w:lang w:val="it-IT" w:eastAsia="en-US" w:bidi="ar-SA"/>
      </w:rPr>
    </w:lvl>
    <w:lvl w:ilvl="1" w:tplc="146E3BF0">
      <w:start w:val="1"/>
      <w:numFmt w:val="lowerLetter"/>
      <w:lvlText w:val="%2)"/>
      <w:lvlJc w:val="left"/>
      <w:pPr>
        <w:ind w:left="823" w:hanging="339"/>
        <w:jc w:val="left"/>
      </w:pPr>
      <w:rPr>
        <w:rFonts w:ascii="Arial" w:eastAsia="Arial" w:hAnsi="Arial" w:cs="Arial" w:hint="default"/>
        <w:color w:val="0F0F0F"/>
        <w:spacing w:val="-1"/>
        <w:w w:val="98"/>
        <w:sz w:val="23"/>
        <w:szCs w:val="23"/>
        <w:lang w:val="it-IT" w:eastAsia="en-US" w:bidi="ar-SA"/>
      </w:rPr>
    </w:lvl>
    <w:lvl w:ilvl="2" w:tplc="EC6EE1BC">
      <w:numFmt w:val="bullet"/>
      <w:lvlText w:val="•"/>
      <w:lvlJc w:val="left"/>
      <w:pPr>
        <w:ind w:left="1862" w:hanging="339"/>
      </w:pPr>
      <w:rPr>
        <w:rFonts w:hint="default"/>
        <w:lang w:val="it-IT" w:eastAsia="en-US" w:bidi="ar-SA"/>
      </w:rPr>
    </w:lvl>
    <w:lvl w:ilvl="3" w:tplc="88F0DA80">
      <w:numFmt w:val="bullet"/>
      <w:lvlText w:val="•"/>
      <w:lvlJc w:val="left"/>
      <w:pPr>
        <w:ind w:left="2885" w:hanging="339"/>
      </w:pPr>
      <w:rPr>
        <w:rFonts w:hint="default"/>
        <w:lang w:val="it-IT" w:eastAsia="en-US" w:bidi="ar-SA"/>
      </w:rPr>
    </w:lvl>
    <w:lvl w:ilvl="4" w:tplc="2368B120">
      <w:numFmt w:val="bullet"/>
      <w:lvlText w:val="•"/>
      <w:lvlJc w:val="left"/>
      <w:pPr>
        <w:ind w:left="3908" w:hanging="339"/>
      </w:pPr>
      <w:rPr>
        <w:rFonts w:hint="default"/>
        <w:lang w:val="it-IT" w:eastAsia="en-US" w:bidi="ar-SA"/>
      </w:rPr>
    </w:lvl>
    <w:lvl w:ilvl="5" w:tplc="B50E8E5A">
      <w:numFmt w:val="bullet"/>
      <w:lvlText w:val="•"/>
      <w:lvlJc w:val="left"/>
      <w:pPr>
        <w:ind w:left="4930" w:hanging="339"/>
      </w:pPr>
      <w:rPr>
        <w:rFonts w:hint="default"/>
        <w:lang w:val="it-IT" w:eastAsia="en-US" w:bidi="ar-SA"/>
      </w:rPr>
    </w:lvl>
    <w:lvl w:ilvl="6" w:tplc="872AF4CC">
      <w:numFmt w:val="bullet"/>
      <w:lvlText w:val="•"/>
      <w:lvlJc w:val="left"/>
      <w:pPr>
        <w:ind w:left="5953" w:hanging="339"/>
      </w:pPr>
      <w:rPr>
        <w:rFonts w:hint="default"/>
        <w:lang w:val="it-IT" w:eastAsia="en-US" w:bidi="ar-SA"/>
      </w:rPr>
    </w:lvl>
    <w:lvl w:ilvl="7" w:tplc="E0A6BA88">
      <w:numFmt w:val="bullet"/>
      <w:lvlText w:val="•"/>
      <w:lvlJc w:val="left"/>
      <w:pPr>
        <w:ind w:left="6976" w:hanging="339"/>
      </w:pPr>
      <w:rPr>
        <w:rFonts w:hint="default"/>
        <w:lang w:val="it-IT" w:eastAsia="en-US" w:bidi="ar-SA"/>
      </w:rPr>
    </w:lvl>
    <w:lvl w:ilvl="8" w:tplc="9A68027C">
      <w:numFmt w:val="bullet"/>
      <w:lvlText w:val="•"/>
      <w:lvlJc w:val="left"/>
      <w:pPr>
        <w:ind w:left="7998" w:hanging="339"/>
      </w:pPr>
      <w:rPr>
        <w:rFonts w:hint="default"/>
        <w:lang w:val="it-IT" w:eastAsia="en-US" w:bidi="ar-SA"/>
      </w:rPr>
    </w:lvl>
  </w:abstractNum>
  <w:abstractNum w:abstractNumId="4">
    <w:nsid w:val="5DDB5DB6"/>
    <w:multiLevelType w:val="hybridMultilevel"/>
    <w:tmpl w:val="B0F4FA56"/>
    <w:lvl w:ilvl="0" w:tplc="74E021C0">
      <w:start w:val="1"/>
      <w:numFmt w:val="decimal"/>
      <w:lvlText w:val="%1)"/>
      <w:lvlJc w:val="left"/>
      <w:pPr>
        <w:ind w:left="1066" w:hanging="266"/>
        <w:jc w:val="left"/>
      </w:pPr>
      <w:rPr>
        <w:rFonts w:ascii="Calibri" w:eastAsia="Calibri" w:hAnsi="Calibri" w:cs="Calibri" w:hint="default"/>
        <w:color w:val="131313"/>
        <w:spacing w:val="-1"/>
        <w:w w:val="95"/>
        <w:sz w:val="24"/>
        <w:szCs w:val="24"/>
        <w:lang w:val="it-IT" w:eastAsia="en-US" w:bidi="ar-SA"/>
      </w:rPr>
    </w:lvl>
    <w:lvl w:ilvl="1" w:tplc="4CEC8E5C">
      <w:numFmt w:val="bullet"/>
      <w:lvlText w:val="•"/>
      <w:lvlJc w:val="left"/>
      <w:pPr>
        <w:ind w:left="1958" w:hanging="266"/>
      </w:pPr>
      <w:rPr>
        <w:rFonts w:hint="default"/>
        <w:lang w:val="it-IT" w:eastAsia="en-US" w:bidi="ar-SA"/>
      </w:rPr>
    </w:lvl>
    <w:lvl w:ilvl="2" w:tplc="C95EBB0E">
      <w:numFmt w:val="bullet"/>
      <w:lvlText w:val="•"/>
      <w:lvlJc w:val="left"/>
      <w:pPr>
        <w:ind w:left="2856" w:hanging="266"/>
      </w:pPr>
      <w:rPr>
        <w:rFonts w:hint="default"/>
        <w:lang w:val="it-IT" w:eastAsia="en-US" w:bidi="ar-SA"/>
      </w:rPr>
    </w:lvl>
    <w:lvl w:ilvl="3" w:tplc="8370013A">
      <w:numFmt w:val="bullet"/>
      <w:lvlText w:val="•"/>
      <w:lvlJc w:val="left"/>
      <w:pPr>
        <w:ind w:left="3755" w:hanging="266"/>
      </w:pPr>
      <w:rPr>
        <w:rFonts w:hint="default"/>
        <w:lang w:val="it-IT" w:eastAsia="en-US" w:bidi="ar-SA"/>
      </w:rPr>
    </w:lvl>
    <w:lvl w:ilvl="4" w:tplc="4BBA9272">
      <w:numFmt w:val="bullet"/>
      <w:lvlText w:val="•"/>
      <w:lvlJc w:val="left"/>
      <w:pPr>
        <w:ind w:left="4653" w:hanging="266"/>
      </w:pPr>
      <w:rPr>
        <w:rFonts w:hint="default"/>
        <w:lang w:val="it-IT" w:eastAsia="en-US" w:bidi="ar-SA"/>
      </w:rPr>
    </w:lvl>
    <w:lvl w:ilvl="5" w:tplc="A6E2CC40">
      <w:numFmt w:val="bullet"/>
      <w:lvlText w:val="•"/>
      <w:lvlJc w:val="left"/>
      <w:pPr>
        <w:ind w:left="5552" w:hanging="266"/>
      </w:pPr>
      <w:rPr>
        <w:rFonts w:hint="default"/>
        <w:lang w:val="it-IT" w:eastAsia="en-US" w:bidi="ar-SA"/>
      </w:rPr>
    </w:lvl>
    <w:lvl w:ilvl="6" w:tplc="30300FD8">
      <w:numFmt w:val="bullet"/>
      <w:lvlText w:val="•"/>
      <w:lvlJc w:val="left"/>
      <w:pPr>
        <w:ind w:left="6450" w:hanging="266"/>
      </w:pPr>
      <w:rPr>
        <w:rFonts w:hint="default"/>
        <w:lang w:val="it-IT" w:eastAsia="en-US" w:bidi="ar-SA"/>
      </w:rPr>
    </w:lvl>
    <w:lvl w:ilvl="7" w:tplc="1A7EDB7C">
      <w:numFmt w:val="bullet"/>
      <w:lvlText w:val="•"/>
      <w:lvlJc w:val="left"/>
      <w:pPr>
        <w:ind w:left="7348" w:hanging="266"/>
      </w:pPr>
      <w:rPr>
        <w:rFonts w:hint="default"/>
        <w:lang w:val="it-IT" w:eastAsia="en-US" w:bidi="ar-SA"/>
      </w:rPr>
    </w:lvl>
    <w:lvl w:ilvl="8" w:tplc="D9FAC44A">
      <w:numFmt w:val="bullet"/>
      <w:lvlText w:val="•"/>
      <w:lvlJc w:val="left"/>
      <w:pPr>
        <w:ind w:left="8247" w:hanging="2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0BCD"/>
    <w:rsid w:val="0070233C"/>
    <w:rsid w:val="00851467"/>
    <w:rsid w:val="009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475" w:right="152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8"/>
      <w:jc w:val="both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10" w:hanging="3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3C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475" w:right="152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8"/>
      <w:jc w:val="both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10" w:hanging="3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3C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Catania</dc:creator>
  <cp:lastModifiedBy>utente3</cp:lastModifiedBy>
  <cp:revision>2</cp:revision>
  <dcterms:created xsi:type="dcterms:W3CDTF">2023-05-08T08:38:00Z</dcterms:created>
  <dcterms:modified xsi:type="dcterms:W3CDTF">2023-05-08T08:38:00Z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2021-06-03T00:00:00Z</vt:filetime>
  </property>
</Properties>
</file>