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C337DA" w:rsidRDefault="00C337DA">
      <w:pPr>
        <w:pStyle w:val="Paragrafoelenco"/>
        <w:spacing w:line="276" w:lineRule="auto"/>
        <w:ind w:left="0" w:firstLine="0"/>
        <w:rPr>
          <w:rFonts w:ascii="Garamond" w:hAnsi="Garamond"/>
          <w:sz w:val="20"/>
          <w:szCs w:val="20"/>
        </w:rPr>
      </w:pPr>
      <w:r w:rsidRPr="00C337DA">
        <w:rPr>
          <w:sz w:val="20"/>
          <w:szCs w:val="20"/>
        </w:rPr>
        <w:t>Data di svolgimento della rilevazione La rilevazione ha preso avvio in data 31 gennaio 2017 e si è conclusa il 31 marzo 2017.</w:t>
      </w:r>
    </w:p>
    <w:p w:rsidR="00C337DA" w:rsidRPr="009C6FAC" w:rsidRDefault="00C337DA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7A107C" w:rsidRPr="00C337DA" w:rsidRDefault="00C337DA" w:rsidP="007A107C">
      <w:pPr>
        <w:pStyle w:val="Paragrafoelenco"/>
        <w:spacing w:after="0" w:line="360" w:lineRule="auto"/>
        <w:ind w:left="0" w:firstLine="0"/>
        <w:rPr>
          <w:rFonts w:ascii="Garamond" w:hAnsi="Garamond"/>
          <w:sz w:val="20"/>
          <w:szCs w:val="20"/>
        </w:rPr>
      </w:pPr>
      <w:r w:rsidRPr="00C337DA">
        <w:rPr>
          <w:sz w:val="20"/>
          <w:szCs w:val="20"/>
        </w:rPr>
        <w:t>Nessuna. La rilevazione ha riguardato il Comune di Bronte che non ha uffici periferici.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bookmarkStart w:id="0" w:name="_GoBack"/>
      <w:bookmarkEnd w:id="0"/>
    </w:p>
    <w:sectPr w:rsidR="00C27B23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5" w:rsidRDefault="00663935">
      <w:pPr>
        <w:spacing w:after="0" w:line="240" w:lineRule="auto"/>
      </w:pPr>
      <w:r>
        <w:separator/>
      </w:r>
    </w:p>
  </w:endnote>
  <w:endnote w:type="continuationSeparator" w:id="0">
    <w:p w:rsidR="00663935" w:rsidRDefault="0066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5" w:rsidRDefault="00663935">
      <w:pPr>
        <w:spacing w:after="0" w:line="240" w:lineRule="auto"/>
      </w:pPr>
      <w:r>
        <w:separator/>
      </w:r>
    </w:p>
  </w:footnote>
  <w:footnote w:type="continuationSeparator" w:id="0">
    <w:p w:rsidR="00663935" w:rsidRDefault="0066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3E1CF5"/>
    <w:rsid w:val="0048249A"/>
    <w:rsid w:val="004F18CD"/>
    <w:rsid w:val="0060106A"/>
    <w:rsid w:val="00663935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C337DA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Roberta Parigi</cp:lastModifiedBy>
  <cp:revision>15</cp:revision>
  <cp:lastPrinted>2018-02-28T15:30:00Z</cp:lastPrinted>
  <dcterms:created xsi:type="dcterms:W3CDTF">2013-12-19T15:41:00Z</dcterms:created>
  <dcterms:modified xsi:type="dcterms:W3CDTF">2018-04-30T09:51:00Z</dcterms:modified>
</cp:coreProperties>
</file>