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EA" w:rsidRDefault="000129AC" w:rsidP="00012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9AC">
        <w:rPr>
          <w:rFonts w:ascii="Times New Roman" w:hAnsi="Times New Roman" w:cs="Times New Roman"/>
          <w:sz w:val="24"/>
          <w:szCs w:val="24"/>
        </w:rPr>
        <w:t>Comune di Bronte ufficio Pubblica Istruzione</w:t>
      </w:r>
    </w:p>
    <w:p w:rsidR="000129AC" w:rsidRDefault="000129AC" w:rsidP="000129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9AC" w:rsidRDefault="000129AC" w:rsidP="000129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9AC" w:rsidRDefault="000129AC" w:rsidP="00012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Comunicazione relativa al Servizio Scuolabus</w:t>
      </w:r>
    </w:p>
    <w:p w:rsidR="000129AC" w:rsidRDefault="000129AC" w:rsidP="000129AC">
      <w:pPr>
        <w:rPr>
          <w:rFonts w:ascii="Times New Roman" w:hAnsi="Times New Roman" w:cs="Times New Roman"/>
          <w:sz w:val="24"/>
          <w:szCs w:val="24"/>
        </w:rPr>
      </w:pPr>
    </w:p>
    <w:p w:rsidR="000129AC" w:rsidRDefault="000129AC" w:rsidP="00012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comunica che dal mese di Settembre 2025 è necessario effettuare la richiesta per l’utilizzo dello Scuolabus relativamente alla scuola Primaria (Elementare) e Secondaria di 1^ Grado </w:t>
      </w:r>
      <w:proofErr w:type="gramStart"/>
      <w:r>
        <w:rPr>
          <w:rFonts w:ascii="Times New Roman" w:hAnsi="Times New Roman" w:cs="Times New Roman"/>
          <w:sz w:val="24"/>
          <w:szCs w:val="24"/>
        </w:rPr>
        <w:t>( Media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129AC" w:rsidRDefault="000129AC" w:rsidP="00012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modello dell’Istanza da presentare presso L’Uff. Protocollo Del Comune di Bronte allegando la ricevuta di pagamento dell’Importo Di € 80,00 per l’intero anno, si precisa che le istanze pervenute senza l’allegata ricevuta di pagamento non potranno essere prese in considerazione.</w:t>
      </w:r>
    </w:p>
    <w:p w:rsidR="000129AC" w:rsidRPr="000129AC" w:rsidRDefault="000129AC" w:rsidP="00012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precisa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altresì che il servizio sarà attivo a partire dal mese di Ottobre 2025.</w:t>
      </w:r>
    </w:p>
    <w:sectPr w:rsidR="000129AC" w:rsidRPr="00012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AC"/>
    <w:rsid w:val="000129AC"/>
    <w:rsid w:val="000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27927-8428-42D3-914E-291A1AD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2025-08-28T07:35:00Z</dcterms:created>
  <dcterms:modified xsi:type="dcterms:W3CDTF">2025-08-28T07:44:00Z</dcterms:modified>
</cp:coreProperties>
</file>